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1C" w:rsidRPr="00785589" w:rsidRDefault="0001501C" w:rsidP="0001501C">
      <w:pPr>
        <w:ind w:left="360" w:firstLine="0"/>
        <w:jc w:val="center"/>
        <w:rPr>
          <w:b/>
          <w:bCs/>
        </w:rPr>
      </w:pPr>
      <w:bookmarkStart w:id="0" w:name="_GoBack"/>
      <w:r w:rsidRPr="00785589">
        <w:rPr>
          <w:b/>
          <w:bCs/>
        </w:rPr>
        <w:t>Методические рекомендации</w:t>
      </w:r>
    </w:p>
    <w:p w:rsidR="0001501C" w:rsidRPr="00785589" w:rsidRDefault="0001501C" w:rsidP="0001501C">
      <w:pPr>
        <w:ind w:left="360" w:firstLine="0"/>
        <w:jc w:val="center"/>
        <w:rPr>
          <w:b/>
          <w:bCs/>
        </w:rPr>
      </w:pPr>
      <w:r w:rsidRPr="00785589">
        <w:rPr>
          <w:b/>
          <w:bCs/>
        </w:rPr>
        <w:t>по проведению проверок соблюдения муниципальными служащими требований антикоррупционных стандартов с использованием потенциала правоохранительных органов</w:t>
      </w:r>
    </w:p>
    <w:bookmarkEnd w:id="0"/>
    <w:p w:rsidR="0076521D" w:rsidRPr="00785589" w:rsidRDefault="0076521D" w:rsidP="00CC4C09">
      <w:pPr>
        <w:ind w:firstLine="0"/>
        <w:jc w:val="center"/>
        <w:rPr>
          <w:b/>
          <w:bCs/>
        </w:rPr>
      </w:pPr>
    </w:p>
    <w:p w:rsidR="005A2892" w:rsidRDefault="005A2892" w:rsidP="00CC4C09">
      <w:pPr>
        <w:ind w:firstLine="0"/>
        <w:jc w:val="center"/>
        <w:rPr>
          <w:b/>
          <w:bCs/>
        </w:rPr>
      </w:pPr>
      <w:r w:rsidRPr="00785589">
        <w:rPr>
          <w:b/>
          <w:bCs/>
        </w:rPr>
        <w:t>Общие положения</w:t>
      </w:r>
    </w:p>
    <w:p w:rsidR="00E6620A" w:rsidRPr="00785589" w:rsidRDefault="00E6620A" w:rsidP="00CC4C09">
      <w:pPr>
        <w:ind w:firstLine="0"/>
        <w:jc w:val="center"/>
        <w:rPr>
          <w:b/>
          <w:bCs/>
        </w:rPr>
      </w:pPr>
    </w:p>
    <w:p w:rsidR="009016B1" w:rsidRPr="00785589" w:rsidRDefault="005A2892" w:rsidP="009016B1">
      <w:pPr>
        <w:numPr>
          <w:ilvl w:val="1"/>
          <w:numId w:val="4"/>
        </w:numPr>
        <w:ind w:left="0" w:firstLine="709"/>
        <w:rPr>
          <w:bCs/>
        </w:rPr>
      </w:pPr>
      <w:r w:rsidRPr="00785589">
        <w:rPr>
          <w:bCs/>
        </w:rPr>
        <w:t xml:space="preserve">Методические рекомендации </w:t>
      </w:r>
      <w:r w:rsidR="009016B1" w:rsidRPr="00785589">
        <w:rPr>
          <w:bCs/>
        </w:rPr>
        <w:t>по проведению проверок соблюдения муниципальными служащими требований антикоррупционных стандартов с использованием потенциала правоохранительных органов (далее – Методические рекомендации) разработаны во исполнение пункта 6 Решения межведомственного совещания прокуратуры Ярославской области от 19.07.2017.</w:t>
      </w:r>
    </w:p>
    <w:p w:rsidR="008F06A5" w:rsidRPr="00785589" w:rsidRDefault="009016B1" w:rsidP="009016B1">
      <w:pPr>
        <w:numPr>
          <w:ilvl w:val="1"/>
          <w:numId w:val="4"/>
        </w:numPr>
        <w:ind w:left="0" w:firstLine="709"/>
        <w:rPr>
          <w:b/>
          <w:bCs/>
        </w:rPr>
      </w:pPr>
      <w:r w:rsidRPr="00785589">
        <w:rPr>
          <w:bCs/>
        </w:rPr>
        <w:t xml:space="preserve">Целью Методических рекомендаций является формирование единого подхода к организации работы по </w:t>
      </w:r>
      <w:r w:rsidR="008F06A5" w:rsidRPr="00785589">
        <w:rPr>
          <w:bCs/>
        </w:rPr>
        <w:t>проведению проверок соблюдения муниципальными служащими требований антикоррупционных стандартов с использованием потенциала правоохранительных органов.</w:t>
      </w:r>
    </w:p>
    <w:p w:rsidR="004F0433" w:rsidRPr="00785589" w:rsidRDefault="004F0433" w:rsidP="008F06A5">
      <w:pPr>
        <w:numPr>
          <w:ilvl w:val="1"/>
          <w:numId w:val="4"/>
        </w:numPr>
        <w:ind w:left="0" w:firstLine="709"/>
        <w:rPr>
          <w:bCs/>
        </w:rPr>
      </w:pPr>
      <w:r w:rsidRPr="00785589">
        <w:rPr>
          <w:bCs/>
        </w:rPr>
        <w:t>В целях настоящих Методических рекомендаций применяются следующие понятия и термины:</w:t>
      </w:r>
    </w:p>
    <w:p w:rsidR="004F0433" w:rsidRPr="00785589" w:rsidRDefault="0001501C" w:rsidP="004F0433">
      <w:pPr>
        <w:rPr>
          <w:b/>
        </w:rPr>
      </w:pPr>
      <w:r w:rsidRPr="00785589">
        <w:rPr>
          <w:b/>
        </w:rPr>
        <w:t>- законодательство о противодействии коррупции</w:t>
      </w:r>
      <w:r w:rsidRPr="00785589">
        <w:t xml:space="preserve"> – </w:t>
      </w:r>
      <w:r w:rsidRPr="00785589">
        <w:rPr>
          <w:rFonts w:cs="Times New Roman"/>
          <w:szCs w:val="28"/>
        </w:rPr>
        <w:t>Федеральный закон от 25.12.2008 № 273-ФЗ «О противодействии коррупции»</w:t>
      </w:r>
      <w:r w:rsidR="009B378C">
        <w:rPr>
          <w:rFonts w:cs="Times New Roman"/>
          <w:szCs w:val="28"/>
        </w:rPr>
        <w:t xml:space="preserve"> (далее – Закон 273-ФЗ)</w:t>
      </w:r>
      <w:r w:rsidRPr="00785589">
        <w:rPr>
          <w:rFonts w:cs="Times New Roman"/>
          <w:szCs w:val="28"/>
        </w:rPr>
        <w:t>, другие федеральные законы, нормативные правовые акты Президента Российской Федерации,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Ярославской области и муниципальные правовые акты;</w:t>
      </w:r>
    </w:p>
    <w:p w:rsidR="004F0433" w:rsidRPr="00785589" w:rsidRDefault="0001501C" w:rsidP="004F0433">
      <w:r w:rsidRPr="00785589">
        <w:rPr>
          <w:b/>
        </w:rPr>
        <w:t>- </w:t>
      </w:r>
      <w:r w:rsidR="004F0433" w:rsidRPr="00785589">
        <w:rPr>
          <w:b/>
        </w:rPr>
        <w:t xml:space="preserve">муниципальная служба – </w:t>
      </w:r>
      <w:r w:rsidR="004F0433" w:rsidRPr="00785589">
        <w:t>муниципальная служба в Ярославской области;</w:t>
      </w:r>
    </w:p>
    <w:p w:rsidR="004F0433" w:rsidRPr="00785589" w:rsidRDefault="0001501C" w:rsidP="004F0433">
      <w:pPr>
        <w:rPr>
          <w:b/>
        </w:rPr>
      </w:pPr>
      <w:r w:rsidRPr="00785589">
        <w:rPr>
          <w:b/>
        </w:rPr>
        <w:t>- </w:t>
      </w:r>
      <w:r w:rsidR="004F0433" w:rsidRPr="00785589">
        <w:rPr>
          <w:b/>
        </w:rPr>
        <w:t>муниципальный служащий</w:t>
      </w:r>
      <w:r w:rsidR="004F0433" w:rsidRPr="00785589">
        <w:t xml:space="preserve"> – лицо, замещающее должность муниципальной службы в Ярославской области;</w:t>
      </w:r>
    </w:p>
    <w:p w:rsidR="003A7F6A" w:rsidRPr="00785589" w:rsidRDefault="003A7F6A" w:rsidP="004F0433">
      <w:r w:rsidRPr="00785589">
        <w:t>- </w:t>
      </w:r>
      <w:r w:rsidRPr="00785589">
        <w:rPr>
          <w:b/>
        </w:rPr>
        <w:t xml:space="preserve">требования к служебному поведению – </w:t>
      </w:r>
      <w:r w:rsidRPr="00785589">
        <w:t xml:space="preserve">ограничения и запреты, требования о предотвращении или урегулировании конфликта интересов, исполнения обязанностей, установленных </w:t>
      </w:r>
      <w:r w:rsidR="009B378C">
        <w:t>З</w:t>
      </w:r>
      <w:r w:rsidRPr="00785589">
        <w:t xml:space="preserve">аконом </w:t>
      </w:r>
      <w:r w:rsidR="00DA45A1" w:rsidRPr="00785589">
        <w:rPr>
          <w:rFonts w:cs="Times New Roman"/>
          <w:szCs w:val="28"/>
        </w:rPr>
        <w:t xml:space="preserve">273-ФЗ </w:t>
      </w:r>
      <w:r w:rsidRPr="00785589">
        <w:t>и другими федеральными законами для муниципальных служащих;</w:t>
      </w:r>
    </w:p>
    <w:p w:rsidR="003A7F6A" w:rsidRPr="00785589" w:rsidRDefault="003A7F6A" w:rsidP="004F0433">
      <w:r w:rsidRPr="00785589">
        <w:t xml:space="preserve"> – </w:t>
      </w:r>
      <w:r w:rsidRPr="00785589">
        <w:rPr>
          <w:b/>
        </w:rPr>
        <w:t xml:space="preserve">проверка – </w:t>
      </w:r>
      <w:r w:rsidRPr="00785589">
        <w:t xml:space="preserve">проверка соблюдения </w:t>
      </w:r>
      <w:r w:rsidRPr="00785589">
        <w:rPr>
          <w:bCs/>
        </w:rPr>
        <w:t>муниципальными служащими</w:t>
      </w:r>
      <w:r w:rsidRPr="00785589">
        <w:t xml:space="preserve"> требований к служебному поведению, достоверности и полноты сведений о доходах (</w:t>
      </w:r>
      <w:r w:rsidRPr="00785589">
        <w:rPr>
          <w:bCs/>
        </w:rPr>
        <w:t>требований антикоррупционных стандартов</w:t>
      </w:r>
      <w:r w:rsidRPr="00785589">
        <w:t>);</w:t>
      </w:r>
    </w:p>
    <w:p w:rsidR="00BB7623" w:rsidRPr="00785589" w:rsidRDefault="00BB7623" w:rsidP="00BB7623">
      <w:pPr>
        <w:rPr>
          <w:bCs/>
        </w:rPr>
      </w:pPr>
      <w:r w:rsidRPr="00785589">
        <w:rPr>
          <w:bCs/>
        </w:rPr>
        <w:t xml:space="preserve"> – </w:t>
      </w:r>
      <w:r w:rsidRPr="00785589">
        <w:rPr>
          <w:b/>
        </w:rPr>
        <w:t>положение</w:t>
      </w:r>
      <w:r w:rsidRPr="00785589">
        <w:rPr>
          <w:b/>
          <w:bCs/>
        </w:rPr>
        <w:t xml:space="preserve"> о проверках</w:t>
      </w:r>
      <w:r w:rsidRPr="00785589">
        <w:rPr>
          <w:bCs/>
        </w:rPr>
        <w:t xml:space="preserve"> – Положение о проверках соблюдения требований к служебному поведению и проверках достоверности и полноты представляемых сведений на государственной гражданской службе Ярославской области и муниципальной службе в Ярославской области, утвержденное указом Губернатора Я</w:t>
      </w:r>
      <w:r w:rsidR="0067272C" w:rsidRPr="00785589">
        <w:rPr>
          <w:bCs/>
        </w:rPr>
        <w:t>рославской области от 3</w:t>
      </w:r>
      <w:r w:rsidRPr="00785589">
        <w:rPr>
          <w:bCs/>
        </w:rPr>
        <w:t xml:space="preserve">1.01.2013 № 45. </w:t>
      </w:r>
    </w:p>
    <w:p w:rsidR="004F0433" w:rsidRPr="00785589" w:rsidRDefault="0001501C" w:rsidP="004F0433">
      <w:pPr>
        <w:rPr>
          <w:b/>
        </w:rPr>
      </w:pPr>
      <w:r w:rsidRPr="00785589">
        <w:rPr>
          <w:b/>
        </w:rPr>
        <w:t>- </w:t>
      </w:r>
      <w:r w:rsidR="004F0433" w:rsidRPr="00785589">
        <w:rPr>
          <w:b/>
        </w:rPr>
        <w:t>орган местного самоуправления</w:t>
      </w:r>
      <w:r w:rsidR="004F0433" w:rsidRPr="00785589">
        <w:rPr>
          <w:b/>
          <w:bCs/>
        </w:rPr>
        <w:t xml:space="preserve"> – </w:t>
      </w:r>
      <w:r w:rsidR="004F0433" w:rsidRPr="00785589">
        <w:t xml:space="preserve">избираемый непосредственно населением и (или) образуемый представительным органом муниципального </w:t>
      </w:r>
      <w:r w:rsidR="004F0433" w:rsidRPr="00785589">
        <w:lastRenderedPageBreak/>
        <w:t>образования Ярославской области орган, наделенный собственными полномочиями по решению вопросов местного значения</w:t>
      </w:r>
      <w:r w:rsidR="004F0433" w:rsidRPr="00785589">
        <w:rPr>
          <w:b/>
        </w:rPr>
        <w:t>;</w:t>
      </w:r>
    </w:p>
    <w:p w:rsidR="0001501C" w:rsidRPr="00785589" w:rsidRDefault="0001501C" w:rsidP="0001501C">
      <w:pPr>
        <w:pStyle w:val="a8"/>
        <w:spacing w:line="276" w:lineRule="auto"/>
      </w:pPr>
      <w:r w:rsidRPr="00785589">
        <w:rPr>
          <w:b/>
        </w:rPr>
        <w:t>- должность с высоким риском коррупционных проявлений</w:t>
      </w:r>
      <w:r w:rsidRPr="00785589">
        <w:t xml:space="preserve"> – должность муниципальной службы, замещение которой влечет за собой обязанность по представлению сведений о доходах, расходах, об имуществе и обязательствах имущественного характера служащего, его супруги (супруга) и несовершеннолетних детей;</w:t>
      </w:r>
    </w:p>
    <w:p w:rsidR="008F06A5" w:rsidRPr="00785589" w:rsidRDefault="00EE0BB0" w:rsidP="008F06A5">
      <w:pPr>
        <w:rPr>
          <w:b/>
        </w:rPr>
      </w:pPr>
      <w:r w:rsidRPr="00785589">
        <w:rPr>
          <w:b/>
        </w:rPr>
        <w:t>- </w:t>
      </w:r>
      <w:r w:rsidR="008F06A5" w:rsidRPr="00785589">
        <w:rPr>
          <w:b/>
        </w:rPr>
        <w:t>претендент</w:t>
      </w:r>
      <w:r w:rsidR="008F06A5" w:rsidRPr="00785589">
        <w:t xml:space="preserve"> – гражданин, </w:t>
      </w:r>
      <w:r w:rsidR="00F30CF3" w:rsidRPr="00785589">
        <w:t xml:space="preserve">муниципальный </w:t>
      </w:r>
      <w:r w:rsidR="008F06A5" w:rsidRPr="00785589">
        <w:t>служащий, претендующий на замещение муниципальной должности; должности муниципальной службы, включенной в перечень должностей с высоким риском коррупционных проявлений;</w:t>
      </w:r>
    </w:p>
    <w:p w:rsidR="008F06A5" w:rsidRPr="00785589" w:rsidRDefault="00285468" w:rsidP="008F06A5">
      <w:pPr>
        <w:pStyle w:val="a8"/>
      </w:pPr>
      <w:r w:rsidRPr="00785589">
        <w:rPr>
          <w:b/>
        </w:rPr>
        <w:t>- </w:t>
      </w:r>
      <w:r w:rsidR="008F06A5" w:rsidRPr="00785589">
        <w:rPr>
          <w:b/>
        </w:rPr>
        <w:t>сведения о доходах</w:t>
      </w:r>
      <w:r w:rsidR="008F06A5" w:rsidRPr="00785589">
        <w:t xml:space="preserve"> – сведения о доходах, расходах, об имуществе и обязательствах имущественного характера должностного лица, служащего, работника, его супруги (супруга) и несовершеннолетних детей, представленные в соответствии с законодательством о противодействии коррупции;</w:t>
      </w:r>
    </w:p>
    <w:p w:rsidR="008F06A5" w:rsidRPr="00785589" w:rsidRDefault="00285468" w:rsidP="008F06A5">
      <w:pPr>
        <w:pStyle w:val="a8"/>
        <w:spacing w:line="276" w:lineRule="auto"/>
        <w:rPr>
          <w:rFonts w:cs="Times New Roman"/>
          <w:kern w:val="26"/>
          <w:szCs w:val="28"/>
        </w:rPr>
      </w:pPr>
      <w:r w:rsidRPr="00785589">
        <w:rPr>
          <w:rFonts w:cs="Times New Roman"/>
          <w:b/>
          <w:kern w:val="26"/>
          <w:szCs w:val="28"/>
        </w:rPr>
        <w:t>- </w:t>
      </w:r>
      <w:r w:rsidR="008F06A5" w:rsidRPr="00785589">
        <w:rPr>
          <w:rFonts w:cs="Times New Roman"/>
          <w:b/>
          <w:kern w:val="26"/>
          <w:szCs w:val="28"/>
        </w:rPr>
        <w:t>справка</w:t>
      </w:r>
      <w:r w:rsidR="008F06A5" w:rsidRPr="00785589">
        <w:t xml:space="preserve"> – </w:t>
      </w:r>
      <w:r w:rsidR="008F06A5" w:rsidRPr="00785589">
        <w:rPr>
          <w:rFonts w:cs="Times New Roman"/>
          <w:kern w:val="26"/>
          <w:szCs w:val="28"/>
        </w:rPr>
        <w:t xml:space="preserve">справка о доходах, расходах, об имуществе и обязательствах имущественного характера, </w:t>
      </w:r>
      <w:proofErr w:type="gramStart"/>
      <w:r w:rsidR="008F06A5" w:rsidRPr="00785589">
        <w:rPr>
          <w:rFonts w:cs="Times New Roman"/>
          <w:kern w:val="26"/>
          <w:szCs w:val="28"/>
        </w:rPr>
        <w:t>форма</w:t>
      </w:r>
      <w:proofErr w:type="gramEnd"/>
      <w:r w:rsidR="008F06A5" w:rsidRPr="00785589">
        <w:rPr>
          <w:rFonts w:cs="Times New Roman"/>
          <w:kern w:val="26"/>
          <w:szCs w:val="28"/>
        </w:rPr>
        <w:t xml:space="preserve"> которой утверждена </w:t>
      </w:r>
      <w:r w:rsidR="0067272C" w:rsidRPr="00785589">
        <w:rPr>
          <w:rFonts w:cs="Times New Roman"/>
          <w:kern w:val="26"/>
          <w:szCs w:val="28"/>
        </w:rPr>
        <w:t>У</w:t>
      </w:r>
      <w:r w:rsidR="008F06A5" w:rsidRPr="00785589">
        <w:rPr>
          <w:rFonts w:cs="Times New Roman"/>
          <w:kern w:val="26"/>
          <w:szCs w:val="28"/>
        </w:rPr>
        <w:t>казом Президента Российской Федерации от 23.06.2014 № 460;</w:t>
      </w:r>
    </w:p>
    <w:p w:rsidR="00B86A52" w:rsidRPr="00785589" w:rsidRDefault="00285468" w:rsidP="00B86A52">
      <w:pPr>
        <w:pStyle w:val="a8"/>
        <w:rPr>
          <w:rFonts w:cs="Times New Roman"/>
          <w:kern w:val="26"/>
          <w:szCs w:val="28"/>
        </w:rPr>
      </w:pPr>
      <w:r w:rsidRPr="00785589">
        <w:rPr>
          <w:rFonts w:cs="Times New Roman"/>
          <w:b/>
          <w:kern w:val="26"/>
          <w:szCs w:val="28"/>
        </w:rPr>
        <w:t>- </w:t>
      </w:r>
      <w:r w:rsidR="00B86A52" w:rsidRPr="00785589">
        <w:rPr>
          <w:rFonts w:cs="Times New Roman"/>
          <w:b/>
          <w:kern w:val="26"/>
          <w:szCs w:val="28"/>
        </w:rPr>
        <w:t>отчетный период</w:t>
      </w:r>
      <w:r w:rsidR="00B86A52" w:rsidRPr="00785589">
        <w:rPr>
          <w:rFonts w:cs="Times New Roman"/>
          <w:kern w:val="26"/>
          <w:szCs w:val="28"/>
        </w:rPr>
        <w:t xml:space="preserve"> – календарный год, предшествующий году представления сведений;</w:t>
      </w:r>
    </w:p>
    <w:p w:rsidR="00B86A52" w:rsidRPr="00785589" w:rsidRDefault="00285468" w:rsidP="00B86A52">
      <w:pPr>
        <w:pStyle w:val="a8"/>
        <w:rPr>
          <w:rFonts w:cs="Times New Roman"/>
          <w:kern w:val="26"/>
          <w:szCs w:val="28"/>
        </w:rPr>
      </w:pPr>
      <w:r w:rsidRPr="00785589">
        <w:rPr>
          <w:rFonts w:cs="Times New Roman"/>
          <w:b/>
          <w:kern w:val="26"/>
          <w:szCs w:val="28"/>
        </w:rPr>
        <w:t>- </w:t>
      </w:r>
      <w:r w:rsidR="00B86A52" w:rsidRPr="00785589">
        <w:rPr>
          <w:rFonts w:cs="Times New Roman"/>
          <w:b/>
          <w:kern w:val="26"/>
          <w:szCs w:val="28"/>
        </w:rPr>
        <w:t>отчетная дата</w:t>
      </w:r>
      <w:r w:rsidR="00B86A52" w:rsidRPr="00785589">
        <w:rPr>
          <w:rFonts w:cs="Times New Roman"/>
          <w:kern w:val="26"/>
          <w:szCs w:val="28"/>
        </w:rPr>
        <w:t xml:space="preserve"> – дата, по состоянию на которую представляются сведения об имуществе и обязательствах имущественного характера:</w:t>
      </w:r>
    </w:p>
    <w:p w:rsidR="00B86A52" w:rsidRPr="00785589" w:rsidRDefault="00B86A52" w:rsidP="00B86A52">
      <w:pPr>
        <w:pStyle w:val="a8"/>
        <w:rPr>
          <w:rFonts w:cs="Times New Roman"/>
          <w:kern w:val="26"/>
          <w:szCs w:val="28"/>
        </w:rPr>
      </w:pPr>
      <w:r w:rsidRPr="00785589">
        <w:rPr>
          <w:rFonts w:cs="Times New Roman"/>
          <w:kern w:val="26"/>
          <w:szCs w:val="28"/>
        </w:rPr>
        <w:t>для должностных лиц, служащих, работников – 31 декабря года, предшествующего году представления сведений;</w:t>
      </w:r>
    </w:p>
    <w:p w:rsidR="00B86A52" w:rsidRPr="00785589" w:rsidRDefault="00B86A52" w:rsidP="00B86A52">
      <w:pPr>
        <w:pStyle w:val="a8"/>
        <w:rPr>
          <w:rFonts w:cs="Times New Roman"/>
          <w:kern w:val="26"/>
          <w:szCs w:val="28"/>
        </w:rPr>
      </w:pPr>
      <w:r w:rsidRPr="00785589">
        <w:rPr>
          <w:rFonts w:cs="Times New Roman"/>
          <w:kern w:val="26"/>
          <w:szCs w:val="28"/>
        </w:rPr>
        <w:t>для претендентов – первое число месяца, предшествующего месяцу подачи документов для замещения соответствующей должности;</w:t>
      </w:r>
    </w:p>
    <w:p w:rsidR="008F06A5" w:rsidRPr="00785589" w:rsidRDefault="00285468" w:rsidP="008F06A5">
      <w:pPr>
        <w:pStyle w:val="a8"/>
        <w:spacing w:line="276" w:lineRule="auto"/>
      </w:pPr>
      <w:r w:rsidRPr="00785589">
        <w:rPr>
          <w:rFonts w:cs="Times New Roman"/>
          <w:b/>
          <w:kern w:val="26"/>
          <w:szCs w:val="28"/>
        </w:rPr>
        <w:t>- </w:t>
      </w:r>
      <w:r w:rsidR="008F06A5" w:rsidRPr="00785589">
        <w:rPr>
          <w:rFonts w:cs="Times New Roman"/>
          <w:b/>
          <w:kern w:val="26"/>
          <w:szCs w:val="28"/>
        </w:rPr>
        <w:t>СПО</w:t>
      </w:r>
      <w:r w:rsidR="008F06A5" w:rsidRPr="00785589">
        <w:t xml:space="preserve"> </w:t>
      </w:r>
      <w:r w:rsidR="002E2114" w:rsidRPr="00785589">
        <w:rPr>
          <w:b/>
        </w:rPr>
        <w:t>«Справки БК»</w:t>
      </w:r>
      <w:r w:rsidR="002E2114" w:rsidRPr="00785589">
        <w:t xml:space="preserve"> </w:t>
      </w:r>
      <w:r w:rsidR="008F06A5" w:rsidRPr="00785589">
        <w:t xml:space="preserve">– </w:t>
      </w:r>
      <w:r w:rsidR="008F06A5" w:rsidRPr="00785589">
        <w:rPr>
          <w:lang w:eastAsia="ru-RU"/>
        </w:rPr>
        <w:t>специальное программное обеспечение «Справки БК»;</w:t>
      </w:r>
    </w:p>
    <w:p w:rsidR="008F06A5" w:rsidRPr="00785589" w:rsidRDefault="00285468" w:rsidP="008F06A5">
      <w:pPr>
        <w:pStyle w:val="a8"/>
      </w:pPr>
      <w:r w:rsidRPr="00785589">
        <w:rPr>
          <w:b/>
        </w:rPr>
        <w:t>- </w:t>
      </w:r>
      <w:r w:rsidR="008F06A5" w:rsidRPr="00785589">
        <w:rPr>
          <w:b/>
        </w:rPr>
        <w:t>сеть «Интернет»</w:t>
      </w:r>
      <w:r w:rsidR="008F06A5" w:rsidRPr="00785589">
        <w:t xml:space="preserve"> – информационно-телекоммуникационная сеть «Интернет»;</w:t>
      </w:r>
    </w:p>
    <w:p w:rsidR="00A5749B" w:rsidRPr="00785589" w:rsidRDefault="00285468" w:rsidP="00A5749B">
      <w:pPr>
        <w:pStyle w:val="a8"/>
        <w:spacing w:line="276" w:lineRule="auto"/>
      </w:pPr>
      <w:r w:rsidRPr="00785589">
        <w:rPr>
          <w:b/>
        </w:rPr>
        <w:t>- </w:t>
      </w:r>
      <w:r w:rsidR="00A5749B" w:rsidRPr="00785589">
        <w:rPr>
          <w:b/>
        </w:rPr>
        <w:t>уполномоченное лицо</w:t>
      </w:r>
      <w:r w:rsidR="00A5749B" w:rsidRPr="00785589">
        <w:t xml:space="preserve"> – служащий, в должностные обязанности которого входит </w:t>
      </w:r>
      <w:r w:rsidR="00EB574B" w:rsidRPr="00785589">
        <w:t xml:space="preserve">реализации мероприятий по профилактике коррупционных и иных правонарушений, в том числе </w:t>
      </w:r>
      <w:r w:rsidR="00A5749B" w:rsidRPr="00785589">
        <w:t>осуществление приема и анализа сведений.</w:t>
      </w:r>
    </w:p>
    <w:p w:rsidR="004F0433" w:rsidRPr="00785589" w:rsidRDefault="00285468" w:rsidP="004F0433">
      <w:pPr>
        <w:pStyle w:val="a8"/>
        <w:spacing w:line="276" w:lineRule="auto"/>
        <w:rPr>
          <w:bCs/>
        </w:rPr>
      </w:pPr>
      <w:r w:rsidRPr="00785589">
        <w:rPr>
          <w:rFonts w:cs="Times New Roman"/>
          <w:b/>
          <w:szCs w:val="28"/>
        </w:rPr>
        <w:t>- </w:t>
      </w:r>
      <w:r w:rsidR="004F0433" w:rsidRPr="00785589">
        <w:rPr>
          <w:rFonts w:cs="Times New Roman"/>
          <w:b/>
          <w:szCs w:val="28"/>
        </w:rPr>
        <w:t>комиссия</w:t>
      </w:r>
      <w:r w:rsidR="004F0433" w:rsidRPr="00785589">
        <w:rPr>
          <w:rFonts w:cs="Times New Roman"/>
          <w:szCs w:val="28"/>
        </w:rPr>
        <w:t xml:space="preserve"> - комиссия по соблюдению требований к служебному поведению и урегулированию конфликта интересов, созданная в органе местного самоуправления в соответствии с </w:t>
      </w:r>
      <w:r w:rsidR="004F0433" w:rsidRPr="00785589">
        <w:rPr>
          <w:bCs/>
        </w:rPr>
        <w:t>законодательством о противодействии коррупции;</w:t>
      </w:r>
    </w:p>
    <w:p w:rsidR="00836AA3" w:rsidRDefault="00285468" w:rsidP="00836AA3">
      <w:pPr>
        <w:pStyle w:val="a8"/>
        <w:spacing w:line="276" w:lineRule="auto"/>
        <w:jc w:val="left"/>
        <w:rPr>
          <w:bCs/>
        </w:rPr>
        <w:sectPr w:rsidR="00836AA3" w:rsidSect="008B13A7">
          <w:headerReference w:type="default" r:id="rId9"/>
          <w:footerReference w:type="firs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785589">
        <w:rPr>
          <w:b/>
          <w:bCs/>
        </w:rPr>
        <w:t>- </w:t>
      </w:r>
      <w:r w:rsidR="00BB7623" w:rsidRPr="00785589">
        <w:rPr>
          <w:b/>
          <w:bCs/>
        </w:rPr>
        <w:t xml:space="preserve">УПК – </w:t>
      </w:r>
      <w:r w:rsidR="00BB7623" w:rsidRPr="00785589">
        <w:rPr>
          <w:bCs/>
        </w:rPr>
        <w:t>управление по противодействию коррупции Правительства Ярославской области.</w:t>
      </w:r>
    </w:p>
    <w:p w:rsidR="004F154C" w:rsidRPr="000741A9" w:rsidRDefault="00B50869" w:rsidP="004F0433">
      <w:pPr>
        <w:pStyle w:val="a8"/>
        <w:spacing w:line="276" w:lineRule="auto"/>
        <w:rPr>
          <w:bCs/>
        </w:rPr>
      </w:pPr>
      <w:r w:rsidRPr="000741A9">
        <w:rPr>
          <w:b/>
          <w:bCs/>
        </w:rPr>
        <w:lastRenderedPageBreak/>
        <w:t>- </w:t>
      </w:r>
      <w:r w:rsidR="004F154C" w:rsidRPr="000741A9">
        <w:rPr>
          <w:b/>
          <w:bCs/>
        </w:rPr>
        <w:t>а</w:t>
      </w:r>
      <w:r w:rsidR="005B02DB" w:rsidRPr="000741A9">
        <w:rPr>
          <w:b/>
          <w:bCs/>
        </w:rPr>
        <w:t>ффилированн</w:t>
      </w:r>
      <w:r w:rsidR="004F154C" w:rsidRPr="000741A9">
        <w:rPr>
          <w:b/>
          <w:bCs/>
        </w:rPr>
        <w:t>ые лица</w:t>
      </w:r>
      <w:r w:rsidR="005B02DB" w:rsidRPr="000741A9">
        <w:rPr>
          <w:bCs/>
        </w:rPr>
        <w:t xml:space="preserve"> – </w:t>
      </w:r>
    </w:p>
    <w:p w:rsidR="004F154C" w:rsidRPr="000741A9" w:rsidRDefault="004F154C" w:rsidP="004F0433">
      <w:pPr>
        <w:pStyle w:val="a8"/>
        <w:spacing w:line="276" w:lineRule="auto"/>
        <w:rPr>
          <w:bCs/>
        </w:rPr>
      </w:pPr>
      <w:r w:rsidRPr="000741A9">
        <w:rPr>
          <w:bCs/>
        </w:rPr>
        <w:t xml:space="preserve"> – физические и юридические</w:t>
      </w:r>
      <w:r w:rsidRPr="000741A9">
        <w:rPr>
          <w:bCs/>
          <w:strike/>
        </w:rPr>
        <w:t xml:space="preserve"> </w:t>
      </w:r>
      <w:r w:rsidRPr="000741A9">
        <w:rPr>
          <w:bCs/>
        </w:rPr>
        <w:t xml:space="preserve">лица, способные оказывать влияние на деятельность юридических и (или) физических лиц, осуществляющих предпринимательскую деятельность; </w:t>
      </w:r>
    </w:p>
    <w:p w:rsidR="004F154C" w:rsidRPr="000741A9" w:rsidRDefault="004F154C" w:rsidP="004F0433">
      <w:pPr>
        <w:pStyle w:val="a8"/>
        <w:spacing w:line="276" w:lineRule="auto"/>
        <w:rPr>
          <w:bCs/>
        </w:rPr>
      </w:pPr>
      <w:r w:rsidRPr="000741A9">
        <w:rPr>
          <w:bCs/>
        </w:rPr>
        <w:t xml:space="preserve"> </w:t>
      </w:r>
      <w:proofErr w:type="gramStart"/>
      <w:r w:rsidRPr="000741A9">
        <w:rPr>
          <w:bCs/>
        </w:rPr>
        <w:t xml:space="preserve">– лица, состоящие в близком родстве или свойстве (родители, супруги, дети, братья, сестры, а также братья, сестры, родители, дети супругов и супруги детей) с муниципальным служащим; </w:t>
      </w:r>
      <w:proofErr w:type="gramEnd"/>
    </w:p>
    <w:p w:rsidR="004F154C" w:rsidRPr="000741A9" w:rsidRDefault="004F154C" w:rsidP="004F0433">
      <w:pPr>
        <w:pStyle w:val="a8"/>
        <w:spacing w:line="276" w:lineRule="auto"/>
        <w:rPr>
          <w:bCs/>
        </w:rPr>
      </w:pPr>
      <w:r w:rsidRPr="000741A9">
        <w:rPr>
          <w:bCs/>
        </w:rPr>
        <w:t xml:space="preserve"> – граждане или организации, с которыми муниципальный служащий,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4F154C" w:rsidRPr="000741A9" w:rsidRDefault="00B50869" w:rsidP="004F0433">
      <w:pPr>
        <w:pStyle w:val="a8"/>
        <w:spacing w:line="276" w:lineRule="auto"/>
        <w:rPr>
          <w:bCs/>
        </w:rPr>
      </w:pPr>
      <w:r w:rsidRPr="000741A9">
        <w:rPr>
          <w:bCs/>
        </w:rPr>
        <w:t>- </w:t>
      </w:r>
      <w:r w:rsidRPr="000741A9">
        <w:rPr>
          <w:b/>
          <w:bCs/>
        </w:rPr>
        <w:t>а</w:t>
      </w:r>
      <w:r w:rsidR="004F154C" w:rsidRPr="000741A9">
        <w:rPr>
          <w:b/>
          <w:bCs/>
        </w:rPr>
        <w:t>ффилированность</w:t>
      </w:r>
      <w:r w:rsidR="004F154C" w:rsidRPr="000741A9">
        <w:rPr>
          <w:bCs/>
        </w:rPr>
        <w:t xml:space="preserve"> –  наличие признаков </w:t>
      </w:r>
      <w:proofErr w:type="spellStart"/>
      <w:r w:rsidR="004F154C" w:rsidRPr="000741A9">
        <w:rPr>
          <w:bCs/>
        </w:rPr>
        <w:t>афилированного</w:t>
      </w:r>
      <w:proofErr w:type="spellEnd"/>
      <w:r w:rsidR="004F154C" w:rsidRPr="000741A9">
        <w:rPr>
          <w:bCs/>
        </w:rPr>
        <w:t xml:space="preserve"> лица.</w:t>
      </w:r>
    </w:p>
    <w:p w:rsidR="00B718E9" w:rsidRPr="00785589" w:rsidRDefault="00B718E9" w:rsidP="00B718E9">
      <w:pPr>
        <w:numPr>
          <w:ilvl w:val="1"/>
          <w:numId w:val="4"/>
        </w:numPr>
        <w:ind w:left="0" w:firstLine="709"/>
        <w:rPr>
          <w:szCs w:val="28"/>
        </w:rPr>
      </w:pPr>
      <w:r w:rsidRPr="000741A9">
        <w:rPr>
          <w:bCs/>
        </w:rPr>
        <w:t>Основные</w:t>
      </w:r>
      <w:r w:rsidRPr="00785589">
        <w:rPr>
          <w:szCs w:val="28"/>
        </w:rPr>
        <w:t xml:space="preserve"> антикоррупционные стандарты определены </w:t>
      </w:r>
      <w:r w:rsidR="009B378C">
        <w:rPr>
          <w:szCs w:val="28"/>
        </w:rPr>
        <w:t>Законом </w:t>
      </w:r>
      <w:r w:rsidRPr="00785589">
        <w:rPr>
          <w:szCs w:val="28"/>
        </w:rPr>
        <w:t>273-ФЗ</w:t>
      </w:r>
      <w:r w:rsidR="009B378C">
        <w:rPr>
          <w:szCs w:val="28"/>
        </w:rPr>
        <w:t>.</w:t>
      </w:r>
      <w:r w:rsidRPr="00785589">
        <w:rPr>
          <w:szCs w:val="28"/>
        </w:rPr>
        <w:t xml:space="preserve"> </w:t>
      </w:r>
      <w:r w:rsidRPr="00785589">
        <w:rPr>
          <w:bCs/>
        </w:rPr>
        <w:t>Антикоррупционные</w:t>
      </w:r>
      <w:r w:rsidRPr="00785589">
        <w:rPr>
          <w:szCs w:val="28"/>
        </w:rPr>
        <w:t xml:space="preserve"> нормы, призванные предупредить коррупцию, содержит федеральный закон от 02.03.2007 №</w:t>
      </w:r>
      <w:r w:rsidR="009B378C">
        <w:rPr>
          <w:szCs w:val="28"/>
        </w:rPr>
        <w:t> </w:t>
      </w:r>
      <w:r w:rsidRPr="00785589">
        <w:rPr>
          <w:szCs w:val="28"/>
        </w:rPr>
        <w:t>25-ФЗ «О</w:t>
      </w:r>
      <w:r w:rsidR="006B13FD" w:rsidRPr="00785589">
        <w:rPr>
          <w:szCs w:val="28"/>
        </w:rPr>
        <w:t> </w:t>
      </w:r>
      <w:r w:rsidRPr="00785589">
        <w:rPr>
          <w:szCs w:val="28"/>
        </w:rPr>
        <w:t xml:space="preserve">муниципальной службе в Российской Федерации», а также иные федеральные законы, устанавливающие правовой статус лиц, замещающих </w:t>
      </w:r>
      <w:r w:rsidR="003007ED" w:rsidRPr="00785589">
        <w:rPr>
          <w:szCs w:val="28"/>
        </w:rPr>
        <w:t xml:space="preserve">должности </w:t>
      </w:r>
      <w:r w:rsidRPr="00785589">
        <w:rPr>
          <w:szCs w:val="28"/>
        </w:rPr>
        <w:t>муниципальн</w:t>
      </w:r>
      <w:r w:rsidR="003007ED" w:rsidRPr="00785589">
        <w:rPr>
          <w:szCs w:val="28"/>
        </w:rPr>
        <w:t>ой службы</w:t>
      </w:r>
      <w:r w:rsidRPr="00785589">
        <w:rPr>
          <w:szCs w:val="28"/>
        </w:rPr>
        <w:t xml:space="preserve">. </w:t>
      </w:r>
    </w:p>
    <w:p w:rsidR="00574858" w:rsidRPr="00785589" w:rsidRDefault="00A5749B" w:rsidP="00574858">
      <w:pPr>
        <w:numPr>
          <w:ilvl w:val="1"/>
          <w:numId w:val="4"/>
        </w:numPr>
        <w:ind w:left="0" w:firstLine="709"/>
        <w:rPr>
          <w:bCs/>
        </w:rPr>
      </w:pPr>
      <w:proofErr w:type="gramStart"/>
      <w:r w:rsidRPr="00785589">
        <w:rPr>
          <w:bCs/>
        </w:rPr>
        <w:t xml:space="preserve">Деятельность органа местного самоуправления по проведению проверок соблюдения муниципальными служащими требований антикоррупционных стандартов с использованием потенциала правоохранительных органов </w:t>
      </w:r>
      <w:r w:rsidR="00B369DB">
        <w:rPr>
          <w:bCs/>
        </w:rPr>
        <w:t>регулируется</w:t>
      </w:r>
      <w:r w:rsidRPr="00785589">
        <w:rPr>
          <w:bCs/>
        </w:rPr>
        <w:t xml:space="preserve"> </w:t>
      </w:r>
      <w:r w:rsidR="009B378C">
        <w:rPr>
          <w:bCs/>
        </w:rPr>
        <w:t>Законом</w:t>
      </w:r>
      <w:r w:rsidRPr="00785589">
        <w:rPr>
          <w:bCs/>
        </w:rPr>
        <w:t xml:space="preserve"> 273-ФЗ, Федеральным законом </w:t>
      </w:r>
      <w:r w:rsidR="007220C1" w:rsidRPr="00785589">
        <w:rPr>
          <w:bCs/>
        </w:rPr>
        <w:t xml:space="preserve">от 03.03.2007 № 25-ФЗ «О муниципальной службе в Российской Федерации», </w:t>
      </w:r>
      <w:r w:rsidR="00574858" w:rsidRPr="00785589">
        <w:rPr>
          <w:bCs/>
        </w:rPr>
        <w:t>законом Ярославской области «О мерах по противодействию коррупции в Ярославской области» от 09.07.2009 № 40-з, указами Губернатора Ярославской области от 01.01.2013 № 45 «О противодействии коррупции на государственной гражданской службе</w:t>
      </w:r>
      <w:proofErr w:type="gramEnd"/>
      <w:r w:rsidR="00574858" w:rsidRPr="00785589">
        <w:rPr>
          <w:bCs/>
        </w:rPr>
        <w:t xml:space="preserve"> Ярославской области и муниципальной службе в Ярославской области», </w:t>
      </w:r>
      <w:r w:rsidR="006B13FD" w:rsidRPr="00785589">
        <w:rPr>
          <w:bCs/>
        </w:rPr>
        <w:t xml:space="preserve">от </w:t>
      </w:r>
      <w:r w:rsidR="00574858" w:rsidRPr="00785589">
        <w:rPr>
          <w:bCs/>
        </w:rPr>
        <w:t xml:space="preserve">25.07.2017 № 253 «Об организации реализации положений закона Ярославской области от 9 июля 2009 г. </w:t>
      </w:r>
      <w:r w:rsidR="006B13FD" w:rsidRPr="00785589">
        <w:rPr>
          <w:bCs/>
        </w:rPr>
        <w:t>№</w:t>
      </w:r>
      <w:r w:rsidR="00574858" w:rsidRPr="00785589">
        <w:rPr>
          <w:bCs/>
        </w:rPr>
        <w:t xml:space="preserve"> 40-з», иными федеральными, региональными и муниципальными правовыми актами.</w:t>
      </w:r>
    </w:p>
    <w:p w:rsidR="00BB7623" w:rsidRPr="00785589" w:rsidRDefault="005A2892" w:rsidP="00CC4C09">
      <w:pPr>
        <w:pStyle w:val="a"/>
        <w:keepNext/>
        <w:keepLines/>
        <w:numPr>
          <w:ilvl w:val="0"/>
          <w:numId w:val="0"/>
        </w:numPr>
        <w:tabs>
          <w:tab w:val="left" w:pos="567"/>
          <w:tab w:val="left" w:pos="1276"/>
        </w:tabs>
        <w:spacing w:before="240" w:after="120" w:line="276" w:lineRule="auto"/>
        <w:jc w:val="center"/>
        <w:rPr>
          <w:b/>
          <w:bCs/>
        </w:rPr>
      </w:pPr>
      <w:r w:rsidRPr="00785589">
        <w:rPr>
          <w:b/>
        </w:rPr>
        <w:t xml:space="preserve">Организация работы </w:t>
      </w:r>
      <w:r w:rsidR="00FE26D9" w:rsidRPr="00785589">
        <w:rPr>
          <w:b/>
        </w:rPr>
        <w:t>по</w:t>
      </w:r>
      <w:r w:rsidR="00E6620A">
        <w:rPr>
          <w:b/>
        </w:rPr>
        <w:t xml:space="preserve"> </w:t>
      </w:r>
      <w:r w:rsidR="00B718E9" w:rsidRPr="00785589">
        <w:rPr>
          <w:b/>
          <w:bCs/>
        </w:rPr>
        <w:t>проведению проверок</w:t>
      </w:r>
      <w:r w:rsidR="00BB7623" w:rsidRPr="00785589">
        <w:rPr>
          <w:b/>
          <w:bCs/>
        </w:rPr>
        <w:t>.</w:t>
      </w:r>
    </w:p>
    <w:p w:rsidR="00FE26D9" w:rsidRPr="00785589" w:rsidRDefault="00FE26D9" w:rsidP="00CC4C09">
      <w:pPr>
        <w:numPr>
          <w:ilvl w:val="1"/>
          <w:numId w:val="4"/>
        </w:numPr>
        <w:ind w:left="0" w:firstLine="709"/>
        <w:rPr>
          <w:b/>
        </w:rPr>
      </w:pPr>
      <w:r w:rsidRPr="00785589">
        <w:rPr>
          <w:bCs/>
        </w:rPr>
        <w:t xml:space="preserve">Порядок проведения проверок соблюдения </w:t>
      </w:r>
      <w:r w:rsidR="002B0E40" w:rsidRPr="00785589">
        <w:rPr>
          <w:bCs/>
        </w:rPr>
        <w:t>муниц</w:t>
      </w:r>
      <w:r w:rsidR="00BB7623" w:rsidRPr="00785589">
        <w:rPr>
          <w:bCs/>
        </w:rPr>
        <w:t>и</w:t>
      </w:r>
      <w:r w:rsidR="002B0E40" w:rsidRPr="00785589">
        <w:rPr>
          <w:bCs/>
        </w:rPr>
        <w:t xml:space="preserve">пальным </w:t>
      </w:r>
      <w:r w:rsidRPr="00785589">
        <w:rPr>
          <w:bCs/>
        </w:rPr>
        <w:t xml:space="preserve">служащим требований </w:t>
      </w:r>
      <w:r w:rsidR="002B0E40" w:rsidRPr="00785589">
        <w:rPr>
          <w:bCs/>
        </w:rPr>
        <w:t>определен Положением о проверках</w:t>
      </w:r>
      <w:r w:rsidR="006B13FD" w:rsidRPr="00785589">
        <w:rPr>
          <w:bCs/>
        </w:rPr>
        <w:t>.</w:t>
      </w:r>
      <w:r w:rsidR="002B0E40" w:rsidRPr="00785589">
        <w:rPr>
          <w:bCs/>
        </w:rPr>
        <w:t xml:space="preserve"> </w:t>
      </w:r>
    </w:p>
    <w:p w:rsidR="00DC1341" w:rsidRPr="00785589" w:rsidRDefault="000112C8" w:rsidP="00DC1341">
      <w:pPr>
        <w:numPr>
          <w:ilvl w:val="1"/>
          <w:numId w:val="4"/>
        </w:numPr>
        <w:ind w:left="0" w:firstLine="709"/>
        <w:rPr>
          <w:rFonts w:cs="Times New Roman"/>
          <w:b/>
          <w:sz w:val="16"/>
          <w:szCs w:val="16"/>
        </w:rPr>
      </w:pPr>
      <w:r w:rsidRPr="00785589">
        <w:rPr>
          <w:bCs/>
        </w:rPr>
        <w:t>Проверки</w:t>
      </w:r>
      <w:r w:rsidRPr="00785589">
        <w:t xml:space="preserve"> в отношении муниципальных служащих проводятся подразделениями (должностными лицами) органов местного самоуправления, ответственными за работу по профилактике коррупционных и иных правонар</w:t>
      </w:r>
      <w:r w:rsidR="00DC1341" w:rsidRPr="00785589">
        <w:t>ушений на муниципальной службе.</w:t>
      </w:r>
    </w:p>
    <w:p w:rsidR="00B718E9" w:rsidRPr="00BA620D" w:rsidRDefault="008E2E76" w:rsidP="00DC1341">
      <w:pPr>
        <w:numPr>
          <w:ilvl w:val="1"/>
          <w:numId w:val="4"/>
        </w:numPr>
        <w:ind w:left="0" w:firstLine="709"/>
        <w:rPr>
          <w:rFonts w:cs="Times New Roman"/>
          <w:b/>
          <w:sz w:val="16"/>
          <w:szCs w:val="16"/>
        </w:rPr>
      </w:pPr>
      <w:r w:rsidRPr="00785589">
        <w:rPr>
          <w:bCs/>
        </w:rPr>
        <w:t>Тактика</w:t>
      </w:r>
      <w:r w:rsidRPr="00785589">
        <w:rPr>
          <w:rFonts w:cs="Times New Roman"/>
        </w:rPr>
        <w:t xml:space="preserve"> проведения проверки в отношении конкретного лица, как правило, индивидуальна</w:t>
      </w:r>
      <w:r w:rsidRPr="00785589">
        <w:t>, вместе с тем, имеются общие для всех проверок этапы.</w:t>
      </w:r>
    </w:p>
    <w:p w:rsidR="00BA620D" w:rsidRPr="00785589" w:rsidRDefault="00BA620D" w:rsidP="00BA620D">
      <w:pPr>
        <w:ind w:left="709" w:firstLine="0"/>
        <w:rPr>
          <w:rFonts w:cs="Times New Roman"/>
          <w:b/>
          <w:sz w:val="16"/>
          <w:szCs w:val="16"/>
        </w:rPr>
      </w:pPr>
    </w:p>
    <w:p w:rsidR="003A7F6A" w:rsidRPr="00785589" w:rsidRDefault="00DC1341" w:rsidP="00B04B9B">
      <w:pPr>
        <w:pStyle w:val="a8"/>
        <w:rPr>
          <w:rFonts w:cs="Times New Roman"/>
          <w:b/>
          <w:szCs w:val="28"/>
        </w:rPr>
      </w:pPr>
      <w:r w:rsidRPr="00785589">
        <w:rPr>
          <w:b/>
          <w:bCs/>
        </w:rPr>
        <w:lastRenderedPageBreak/>
        <w:t>Этап</w:t>
      </w:r>
      <w:r w:rsidRPr="00785589">
        <w:rPr>
          <w:rFonts w:cs="Times New Roman"/>
          <w:b/>
          <w:szCs w:val="28"/>
        </w:rPr>
        <w:t> </w:t>
      </w:r>
      <w:r w:rsidR="00DC2D47" w:rsidRPr="00785589">
        <w:rPr>
          <w:rFonts w:cs="Times New Roman"/>
          <w:b/>
          <w:szCs w:val="28"/>
        </w:rPr>
        <w:t xml:space="preserve">1. </w:t>
      </w:r>
      <w:r w:rsidR="00DC2D47" w:rsidRPr="00785589">
        <w:rPr>
          <w:b/>
        </w:rPr>
        <w:t>Поступление</w:t>
      </w:r>
      <w:r w:rsidR="00DC2D47" w:rsidRPr="00785589">
        <w:rPr>
          <w:rFonts w:cs="Times New Roman"/>
          <w:b/>
          <w:szCs w:val="28"/>
        </w:rPr>
        <w:t xml:space="preserve"> (выявление) информации, являющейся основанием для проведения проверки</w:t>
      </w:r>
      <w:r w:rsidR="003A7F6A" w:rsidRPr="00785589">
        <w:rPr>
          <w:rFonts w:cs="Times New Roman"/>
          <w:b/>
          <w:szCs w:val="28"/>
        </w:rPr>
        <w:t>.</w:t>
      </w:r>
    </w:p>
    <w:p w:rsidR="00DC1341" w:rsidRPr="00785589" w:rsidRDefault="00B04B9B" w:rsidP="00B04B9B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Основанием для проведения проверок является достаточная информация, представленная в письменном виде представителю нанимателя (работодателю):</w:t>
      </w:r>
    </w:p>
    <w:p w:rsidR="00DC1341" w:rsidRPr="00785589" w:rsidRDefault="00B04B9B" w:rsidP="00B04B9B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</w:t>
      </w:r>
      <w:r w:rsidR="00285468" w:rsidRPr="00785589">
        <w:rPr>
          <w:rFonts w:cs="Times New Roman"/>
          <w:szCs w:val="28"/>
        </w:rPr>
        <w:t xml:space="preserve">уполномоченными лицами </w:t>
      </w:r>
      <w:r w:rsidRPr="00785589">
        <w:rPr>
          <w:rFonts w:cs="Times New Roman"/>
          <w:szCs w:val="28"/>
        </w:rPr>
        <w:t>по результатам анализа сведений о доходах, представленных муниципальными служащими в рамках декларационной кампании текущего года;</w:t>
      </w:r>
    </w:p>
    <w:p w:rsidR="00B04B9B" w:rsidRPr="00785589" w:rsidRDefault="00B04B9B" w:rsidP="00B04B9B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УПК;</w:t>
      </w:r>
    </w:p>
    <w:p w:rsidR="00B04B9B" w:rsidRPr="00785589" w:rsidRDefault="00B04B9B" w:rsidP="00B04B9B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прокуратурой Ярославской области</w:t>
      </w:r>
      <w:r w:rsidR="007C017D" w:rsidRPr="00785589">
        <w:rPr>
          <w:rFonts w:cs="Times New Roman"/>
          <w:szCs w:val="28"/>
        </w:rPr>
        <w:t>, правоохранительными органами</w:t>
      </w:r>
      <w:r w:rsidRPr="00785589">
        <w:rPr>
          <w:rFonts w:cs="Times New Roman"/>
          <w:szCs w:val="28"/>
        </w:rPr>
        <w:t>;</w:t>
      </w:r>
    </w:p>
    <w:p w:rsidR="007C017D" w:rsidRPr="00785589" w:rsidRDefault="00B04B9B" w:rsidP="00B04B9B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органами государственной власти,</w:t>
      </w:r>
      <w:r w:rsidR="007C017D" w:rsidRPr="00785589">
        <w:rPr>
          <w:rFonts w:cs="Times New Roman"/>
          <w:szCs w:val="28"/>
        </w:rPr>
        <w:t xml:space="preserve"> органами местного самоуправления и их должностными лицами;</w:t>
      </w:r>
    </w:p>
    <w:p w:rsidR="00B04B9B" w:rsidRPr="00785589" w:rsidRDefault="007C017D" w:rsidP="00B04B9B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постоянно действующими руководящими органами политических партий, иных общественных объединений, общероссийскими средствами массовой информации и т.д.</w:t>
      </w:r>
    </w:p>
    <w:p w:rsidR="00B04B9B" w:rsidRPr="00785589" w:rsidRDefault="00B04B9B" w:rsidP="00B04B9B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Указанная информация и служебная записка </w:t>
      </w:r>
      <w:r w:rsidR="00EB574B" w:rsidRPr="00785589">
        <w:rPr>
          <w:rFonts w:cs="Times New Roman"/>
          <w:szCs w:val="28"/>
        </w:rPr>
        <w:t xml:space="preserve">уполномоченного </w:t>
      </w:r>
      <w:r w:rsidRPr="00785589">
        <w:rPr>
          <w:rFonts w:cs="Times New Roman"/>
          <w:szCs w:val="28"/>
        </w:rPr>
        <w:t>лица,</w:t>
      </w:r>
      <w:r w:rsidR="00EB574B" w:rsidRPr="00785589">
        <w:rPr>
          <w:rFonts w:cs="Times New Roman"/>
          <w:szCs w:val="28"/>
        </w:rPr>
        <w:t xml:space="preserve"> </w:t>
      </w:r>
      <w:r w:rsidRPr="00785589">
        <w:rPr>
          <w:rFonts w:cs="Times New Roman"/>
          <w:szCs w:val="28"/>
        </w:rPr>
        <w:t>с</w:t>
      </w:r>
      <w:r w:rsidR="00217D40" w:rsidRPr="00785589">
        <w:rPr>
          <w:rFonts w:cs="Times New Roman"/>
          <w:szCs w:val="28"/>
        </w:rPr>
        <w:t>одержащая выводы</w:t>
      </w:r>
      <w:r w:rsidRPr="00785589">
        <w:rPr>
          <w:rFonts w:cs="Times New Roman"/>
          <w:szCs w:val="28"/>
        </w:rPr>
        <w:t xml:space="preserve"> о наличии (отсутствии) достаточных оснований</w:t>
      </w:r>
      <w:r w:rsidR="00217D40" w:rsidRPr="00785589">
        <w:rPr>
          <w:rFonts w:cs="Times New Roman"/>
          <w:szCs w:val="28"/>
        </w:rPr>
        <w:t>,</w:t>
      </w:r>
      <w:r w:rsidRPr="00785589">
        <w:rPr>
          <w:rFonts w:cs="Times New Roman"/>
          <w:szCs w:val="28"/>
        </w:rPr>
        <w:t xml:space="preserve"> для принятия решения о проведении проверки, незамедлительно, в день поступления, передается представителю нанимателя</w:t>
      </w:r>
      <w:r w:rsidR="00413B50" w:rsidRPr="00785589">
        <w:rPr>
          <w:rFonts w:cs="Times New Roman"/>
          <w:szCs w:val="28"/>
        </w:rPr>
        <w:t xml:space="preserve"> (работодателю)</w:t>
      </w:r>
      <w:r w:rsidRPr="00785589">
        <w:rPr>
          <w:rFonts w:cs="Times New Roman"/>
          <w:szCs w:val="28"/>
        </w:rPr>
        <w:t>.</w:t>
      </w:r>
    </w:p>
    <w:p w:rsidR="00DC1341" w:rsidRPr="00785589" w:rsidRDefault="00004310" w:rsidP="000112C8">
      <w:pPr>
        <w:ind w:left="709" w:firstLine="0"/>
        <w:rPr>
          <w:rFonts w:cs="Times New Roman"/>
          <w:b/>
          <w:szCs w:val="28"/>
        </w:rPr>
      </w:pPr>
      <w:r w:rsidRPr="00785589">
        <w:rPr>
          <w:rFonts w:cs="Times New Roman"/>
          <w:b/>
          <w:szCs w:val="28"/>
        </w:rPr>
        <w:t xml:space="preserve">Этап 2. Принятие решения </w:t>
      </w:r>
    </w:p>
    <w:p w:rsidR="00DC1341" w:rsidRPr="00785589" w:rsidRDefault="00EB574B" w:rsidP="00EB574B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Решение об отсутствии достаточных оснований для проведения проверки оформляется соответствующей резолюцией представителя нанимателя</w:t>
      </w:r>
      <w:r w:rsidR="00F30CF3" w:rsidRPr="00785589">
        <w:rPr>
          <w:rFonts w:cs="Times New Roman"/>
          <w:szCs w:val="28"/>
        </w:rPr>
        <w:t xml:space="preserve"> (работодателя)</w:t>
      </w:r>
      <w:r w:rsidRPr="00785589">
        <w:rPr>
          <w:rFonts w:cs="Times New Roman"/>
          <w:szCs w:val="28"/>
        </w:rPr>
        <w:t xml:space="preserve"> на служебной записке уполномоченного лица, и приобщается в личное дело </w:t>
      </w:r>
      <w:r w:rsidR="00F30CF3" w:rsidRPr="00785589">
        <w:rPr>
          <w:rFonts w:cs="Times New Roman"/>
          <w:szCs w:val="28"/>
        </w:rPr>
        <w:t xml:space="preserve">муниципального </w:t>
      </w:r>
      <w:r w:rsidRPr="00785589">
        <w:rPr>
          <w:rFonts w:cs="Times New Roman"/>
          <w:szCs w:val="28"/>
        </w:rPr>
        <w:t>служащего.</w:t>
      </w:r>
    </w:p>
    <w:p w:rsidR="00F30CF3" w:rsidRPr="00785589" w:rsidRDefault="00F30CF3" w:rsidP="00F30CF3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Решение о проведении проверки принимается </w:t>
      </w:r>
      <w:r w:rsidR="003F28AF" w:rsidRPr="00785589">
        <w:rPr>
          <w:rFonts w:cs="Times New Roman"/>
          <w:szCs w:val="28"/>
        </w:rPr>
        <w:t xml:space="preserve">правовым актом </w:t>
      </w:r>
      <w:r w:rsidRPr="00785589">
        <w:rPr>
          <w:rFonts w:cs="Times New Roman"/>
          <w:szCs w:val="28"/>
        </w:rPr>
        <w:t>предста</w:t>
      </w:r>
      <w:r w:rsidR="00B86A52" w:rsidRPr="00785589">
        <w:rPr>
          <w:rFonts w:cs="Times New Roman"/>
          <w:szCs w:val="28"/>
        </w:rPr>
        <w:t>вителя</w:t>
      </w:r>
      <w:r w:rsidR="003F28AF" w:rsidRPr="00785589">
        <w:rPr>
          <w:rFonts w:cs="Times New Roman"/>
          <w:szCs w:val="28"/>
        </w:rPr>
        <w:t xml:space="preserve"> нанимателя (работодател</w:t>
      </w:r>
      <w:r w:rsidR="00B86A52" w:rsidRPr="00785589">
        <w:rPr>
          <w:rFonts w:cs="Times New Roman"/>
          <w:szCs w:val="28"/>
        </w:rPr>
        <w:t>ем</w:t>
      </w:r>
      <w:r w:rsidRPr="00785589">
        <w:rPr>
          <w:rFonts w:cs="Times New Roman"/>
          <w:szCs w:val="28"/>
        </w:rPr>
        <w:t>) отдельно в отношении каждого муниципального служащего (претендента).</w:t>
      </w:r>
    </w:p>
    <w:p w:rsidR="007F20A7" w:rsidRPr="00785589" w:rsidRDefault="003F28AF" w:rsidP="00F30CF3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Правовым актом представителя нанимателя (работодателя) о проведении проверки определяется срок ее проведения, руководитель проверки и состав рабочей группы по проведению проверки. В состав рабочей группы рекомендуется включать сотрудников органов, подразделений и должностных лиц, ответственных за профилактику коррупционных и иных правонарушений (кадровых и юридических служб)</w:t>
      </w:r>
      <w:r w:rsidR="00D0722B" w:rsidRPr="00785589">
        <w:rPr>
          <w:rFonts w:cs="Times New Roman"/>
          <w:szCs w:val="28"/>
        </w:rPr>
        <w:t>.</w:t>
      </w:r>
    </w:p>
    <w:p w:rsidR="00146F12" w:rsidRPr="00785589" w:rsidRDefault="00146F12" w:rsidP="00F30CF3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Срок проведения проверки составляет 60 календарных дней со дня принятия решения о ее проведении. Указанный срок может быть продлен правовым актом представителя нанимателя (работодателя) не более</w:t>
      </w:r>
      <w:proofErr w:type="gramStart"/>
      <w:r w:rsidRPr="00785589">
        <w:rPr>
          <w:rFonts w:cs="Times New Roman"/>
          <w:szCs w:val="28"/>
        </w:rPr>
        <w:t>,</w:t>
      </w:r>
      <w:proofErr w:type="gramEnd"/>
      <w:r w:rsidRPr="00785589">
        <w:rPr>
          <w:rFonts w:cs="Times New Roman"/>
          <w:szCs w:val="28"/>
        </w:rPr>
        <w:t xml:space="preserve"> чем на 30 календарных дней.</w:t>
      </w:r>
    </w:p>
    <w:p w:rsidR="00F972A2" w:rsidRPr="00785589" w:rsidRDefault="00F30CF3" w:rsidP="00F30CF3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Муниципальный служащий по решению представителя нанимателя </w:t>
      </w:r>
      <w:r w:rsidR="003F28AF" w:rsidRPr="00785589">
        <w:rPr>
          <w:rFonts w:cs="Times New Roman"/>
          <w:szCs w:val="28"/>
        </w:rPr>
        <w:t xml:space="preserve">(работодателя) </w:t>
      </w:r>
      <w:r w:rsidRPr="00785589">
        <w:rPr>
          <w:rFonts w:cs="Times New Roman"/>
          <w:szCs w:val="28"/>
        </w:rPr>
        <w:t>может быть отстранен от замещаемой должности на период проведения проверки с сохранением денежного содержания.</w:t>
      </w:r>
      <w:r w:rsidR="00F972A2" w:rsidRPr="00785589">
        <w:rPr>
          <w:rFonts w:cs="Times New Roman"/>
          <w:szCs w:val="28"/>
        </w:rPr>
        <w:t xml:space="preserve"> </w:t>
      </w:r>
    </w:p>
    <w:p w:rsidR="00D95CBE" w:rsidRPr="00785589" w:rsidRDefault="00F972A2" w:rsidP="00F972A2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Проверкой</w:t>
      </w:r>
      <w:r w:rsidR="00D95CBE" w:rsidRPr="00785589">
        <w:rPr>
          <w:rFonts w:cs="Times New Roman"/>
          <w:szCs w:val="28"/>
        </w:rPr>
        <w:t xml:space="preserve"> соблюдения муниципальными служащими ограничений и запретов, требований о предотвращении или урегулировании конфликта интересов, исполнения обязанностей, установленных, законодательством о противодействии коррупции,</w:t>
      </w:r>
      <w:r w:rsidRPr="00785589">
        <w:rPr>
          <w:rFonts w:cs="Times New Roman"/>
          <w:szCs w:val="28"/>
        </w:rPr>
        <w:t xml:space="preserve"> охватывается период</w:t>
      </w:r>
      <w:r w:rsidR="00D95CBE" w:rsidRPr="00785589">
        <w:rPr>
          <w:rFonts w:cs="Times New Roman"/>
          <w:szCs w:val="28"/>
        </w:rPr>
        <w:t xml:space="preserve">, включающий три года, </w:t>
      </w:r>
      <w:r w:rsidR="00D95CBE" w:rsidRPr="00785589">
        <w:rPr>
          <w:rFonts w:cs="Times New Roman"/>
          <w:szCs w:val="28"/>
        </w:rPr>
        <w:lastRenderedPageBreak/>
        <w:t>предшествующих поступлению информации о возможных нарушениях законодательства о противодействии коррупции.</w:t>
      </w:r>
    </w:p>
    <w:p w:rsidR="00D95CBE" w:rsidRPr="00785589" w:rsidRDefault="00D95CBE" w:rsidP="00F30CF3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Проверкой достоверности и полноты сведений о доходах, представленных муниципальными служащими и претендентами, охватывается период, включающий отчетный </w:t>
      </w:r>
      <w:r w:rsidR="00D606E4" w:rsidRPr="00785589">
        <w:rPr>
          <w:rFonts w:cs="Times New Roman"/>
          <w:szCs w:val="28"/>
        </w:rPr>
        <w:t>период  и два предшествующих ему года.</w:t>
      </w:r>
    </w:p>
    <w:p w:rsidR="00146F12" w:rsidRPr="00785589" w:rsidRDefault="00146F12" w:rsidP="00F30CF3">
      <w:pPr>
        <w:pStyle w:val="a8"/>
        <w:rPr>
          <w:rFonts w:cs="Times New Roman"/>
          <w:b/>
          <w:szCs w:val="28"/>
        </w:rPr>
      </w:pPr>
      <w:r w:rsidRPr="00785589">
        <w:rPr>
          <w:rFonts w:cs="Times New Roman"/>
          <w:b/>
          <w:szCs w:val="28"/>
        </w:rPr>
        <w:t>Этап 3. Проведение проверки.</w:t>
      </w:r>
    </w:p>
    <w:p w:rsidR="005E337A" w:rsidRPr="00785589" w:rsidRDefault="00357C2C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О начале в отношении муниципального служащего проверки в течение</w:t>
      </w:r>
      <w:r w:rsidR="00B86A52" w:rsidRPr="00785589">
        <w:rPr>
          <w:rFonts w:cs="Times New Roman"/>
          <w:szCs w:val="28"/>
        </w:rPr>
        <w:t> </w:t>
      </w:r>
      <w:r w:rsidRPr="00785589">
        <w:rPr>
          <w:rFonts w:cs="Times New Roman"/>
          <w:szCs w:val="28"/>
        </w:rPr>
        <w:t>2 рабочих</w:t>
      </w:r>
      <w:r w:rsidRPr="00785589">
        <w:rPr>
          <w:rFonts w:cs="Times New Roman"/>
          <w:sz w:val="16"/>
          <w:szCs w:val="16"/>
        </w:rPr>
        <w:t xml:space="preserve"> </w:t>
      </w:r>
      <w:r w:rsidRPr="00785589">
        <w:rPr>
          <w:rFonts w:cs="Times New Roman"/>
          <w:szCs w:val="28"/>
        </w:rPr>
        <w:t>дней</w:t>
      </w:r>
      <w:r w:rsidR="001B68D0" w:rsidRPr="00785589">
        <w:rPr>
          <w:rFonts w:cs="Times New Roman"/>
          <w:szCs w:val="28"/>
        </w:rPr>
        <w:t xml:space="preserve"> со дня получения решения</w:t>
      </w:r>
      <w:r w:rsidRPr="00785589">
        <w:rPr>
          <w:rFonts w:cs="Times New Roman"/>
          <w:szCs w:val="28"/>
        </w:rPr>
        <w:t xml:space="preserve"> ему вручается</w:t>
      </w:r>
      <w:r w:rsidR="001B68D0" w:rsidRPr="00785589">
        <w:rPr>
          <w:rFonts w:cs="Times New Roman"/>
          <w:szCs w:val="28"/>
        </w:rPr>
        <w:t xml:space="preserve"> (под роспись)</w:t>
      </w:r>
      <w:r w:rsidRPr="00785589">
        <w:rPr>
          <w:rFonts w:cs="Times New Roman"/>
          <w:szCs w:val="28"/>
        </w:rPr>
        <w:t xml:space="preserve"> уведомление за подписью руководителя поверки. </w:t>
      </w:r>
      <w:r w:rsidR="001B68D0" w:rsidRPr="00785589">
        <w:rPr>
          <w:rFonts w:cs="Times New Roman"/>
          <w:szCs w:val="28"/>
        </w:rPr>
        <w:t xml:space="preserve">Уведомление должно содержать </w:t>
      </w:r>
      <w:r w:rsidR="005E337A" w:rsidRPr="00785589">
        <w:rPr>
          <w:rFonts w:cs="Times New Roman"/>
          <w:szCs w:val="28"/>
        </w:rPr>
        <w:t>информацию:</w:t>
      </w:r>
    </w:p>
    <w:p w:rsidR="009779F3" w:rsidRPr="00785589" w:rsidRDefault="009779F3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</w:t>
      </w:r>
      <w:r w:rsidR="005E337A" w:rsidRPr="00785589">
        <w:rPr>
          <w:rFonts w:cs="Times New Roman"/>
          <w:szCs w:val="28"/>
        </w:rPr>
        <w:t xml:space="preserve">о предмете проверки, </w:t>
      </w:r>
    </w:p>
    <w:p w:rsidR="00F30CF3" w:rsidRPr="00785589" w:rsidRDefault="009779F3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</w:t>
      </w:r>
      <w:r w:rsidR="005E337A" w:rsidRPr="00785589">
        <w:rPr>
          <w:rFonts w:cs="Times New Roman"/>
          <w:szCs w:val="28"/>
        </w:rPr>
        <w:t>о праве обратится к руководителю проверки с просьбой о проведении беседы</w:t>
      </w:r>
      <w:r w:rsidRPr="00785589">
        <w:rPr>
          <w:rFonts w:cs="Times New Roman"/>
          <w:szCs w:val="28"/>
        </w:rPr>
        <w:t>;</w:t>
      </w:r>
    </w:p>
    <w:p w:rsidR="009779F3" w:rsidRPr="00785589" w:rsidRDefault="009779F3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о праве давать письменные пояснения в ходе проверки и по ее результатам;</w:t>
      </w:r>
    </w:p>
    <w:p w:rsidR="009779F3" w:rsidRPr="00785589" w:rsidRDefault="009779F3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о праве представлять дополнительные материалы (копии документов, на основе которых формировались сведения о доходах, копии правоустанавливающих документов, копии договоров и т.п.)</w:t>
      </w:r>
      <w:r w:rsidR="00BA68C3" w:rsidRPr="00785589">
        <w:rPr>
          <w:rFonts w:cs="Times New Roman"/>
          <w:szCs w:val="28"/>
        </w:rPr>
        <w:t xml:space="preserve"> и пояснения к ним.</w:t>
      </w:r>
    </w:p>
    <w:p w:rsidR="00F3069C" w:rsidRPr="00785589" w:rsidRDefault="00F3069C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В течение 2 рабочих дней все члены рабочей группы:</w:t>
      </w:r>
    </w:p>
    <w:p w:rsidR="00F3069C" w:rsidRPr="00785589" w:rsidRDefault="00F3069C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знакомятся с решением о проведении проверки;</w:t>
      </w:r>
    </w:p>
    <w:p w:rsidR="00F972A2" w:rsidRPr="00785589" w:rsidRDefault="00F3069C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</w:t>
      </w:r>
      <w:r w:rsidR="00F972A2" w:rsidRPr="00785589">
        <w:rPr>
          <w:rFonts w:cs="Times New Roman"/>
          <w:szCs w:val="28"/>
        </w:rPr>
        <w:t>изучают нормативные правовые акты и иные документы по вопросам проверки;</w:t>
      </w:r>
    </w:p>
    <w:p w:rsidR="00F3069C" w:rsidRPr="00785589" w:rsidRDefault="00D606E4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анализируют сведения о доходах, представленные муниципальным служащим, претендентом в период, подлежащий проверке;</w:t>
      </w:r>
    </w:p>
    <w:p w:rsidR="00D606E4" w:rsidRPr="00785589" w:rsidRDefault="00D606E4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изучают материалы личного дела муниципального служащего;</w:t>
      </w:r>
    </w:p>
    <w:p w:rsidR="00D606E4" w:rsidRPr="00785589" w:rsidRDefault="00D606E4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обсуждают и согласовывают план проведения проверки, определяют круг возможных источников получения информации.</w:t>
      </w:r>
    </w:p>
    <w:p w:rsidR="00F3069C" w:rsidRPr="00785589" w:rsidRDefault="00FA7D9E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Ориентировочный перечень запросов, направляемых при проведении проверки</w:t>
      </w:r>
      <w:r w:rsidR="00343139" w:rsidRPr="00785589">
        <w:rPr>
          <w:rFonts w:cs="Times New Roman"/>
          <w:szCs w:val="28"/>
        </w:rPr>
        <w:t xml:space="preserve"> достоверности и полноты сведений о доходах, представленных муниципальными служащими и претендентами</w:t>
      </w:r>
      <w:r w:rsidR="00B86A52" w:rsidRPr="00785589">
        <w:rPr>
          <w:rFonts w:cs="Times New Roman"/>
          <w:szCs w:val="28"/>
        </w:rPr>
        <w:t>, включает в себя следующ</w:t>
      </w:r>
      <w:r w:rsidR="00DC26AA" w:rsidRPr="00785589">
        <w:rPr>
          <w:rFonts w:cs="Times New Roman"/>
          <w:szCs w:val="28"/>
        </w:rPr>
        <w:t>ие запр</w:t>
      </w:r>
      <w:r w:rsidR="00B86A52" w:rsidRPr="00785589">
        <w:rPr>
          <w:rFonts w:cs="Times New Roman"/>
          <w:szCs w:val="28"/>
        </w:rPr>
        <w:t>осы</w:t>
      </w:r>
      <w:r w:rsidRPr="00785589">
        <w:rPr>
          <w:rFonts w:cs="Times New Roman"/>
          <w:szCs w:val="28"/>
        </w:rPr>
        <w:t>:</w:t>
      </w:r>
    </w:p>
    <w:p w:rsidR="00FA7D9E" w:rsidRPr="00785589" w:rsidRDefault="00784687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</w:t>
      </w:r>
      <w:r w:rsidR="00FA7D9E" w:rsidRPr="00785589">
        <w:rPr>
          <w:rFonts w:cs="Times New Roman"/>
          <w:szCs w:val="28"/>
        </w:rPr>
        <w:t>УГИБДД УМВД России по Ярославской области (сведения о</w:t>
      </w:r>
      <w:r w:rsidR="00B44979" w:rsidRPr="00785589">
        <w:rPr>
          <w:rFonts w:cs="Times New Roman"/>
          <w:szCs w:val="28"/>
        </w:rPr>
        <w:t xml:space="preserve"> регистрации </w:t>
      </w:r>
      <w:r w:rsidR="00A3734F" w:rsidRPr="00785589">
        <w:rPr>
          <w:rFonts w:cs="Times New Roman"/>
          <w:szCs w:val="28"/>
        </w:rPr>
        <w:t>автомототранспортных средствах</w:t>
      </w:r>
      <w:r w:rsidR="00FA7D9E" w:rsidRPr="00785589">
        <w:rPr>
          <w:rFonts w:cs="Times New Roman"/>
          <w:szCs w:val="28"/>
        </w:rPr>
        <w:t>)</w:t>
      </w:r>
      <w:r w:rsidR="00A3734F" w:rsidRPr="00785589">
        <w:rPr>
          <w:rFonts w:cs="Times New Roman"/>
          <w:szCs w:val="28"/>
        </w:rPr>
        <w:t>;</w:t>
      </w:r>
    </w:p>
    <w:p w:rsidR="00A3734F" w:rsidRPr="00785589" w:rsidRDefault="00A3734F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инспекция административно-технического надзора Ярославской области (</w:t>
      </w:r>
      <w:r w:rsidR="00B44979" w:rsidRPr="00785589">
        <w:rPr>
          <w:rFonts w:cs="Times New Roman"/>
          <w:szCs w:val="28"/>
        </w:rPr>
        <w:t>сведения о регистрации самоходных машин и других видов техники</w:t>
      </w:r>
      <w:r w:rsidRPr="00785589">
        <w:rPr>
          <w:rFonts w:cs="Times New Roman"/>
          <w:szCs w:val="28"/>
        </w:rPr>
        <w:t>);</w:t>
      </w:r>
    </w:p>
    <w:p w:rsidR="00F3069C" w:rsidRPr="00785589" w:rsidRDefault="00B44979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ФКУ «Центр ГИМС МЧС России по Ярославской области» (сведения о регистрации маломерных судов, поднадзорных Государственной инспекции по маломерным судам)</w:t>
      </w:r>
      <w:r w:rsidR="00A170D9" w:rsidRPr="00785589">
        <w:rPr>
          <w:rFonts w:cs="Times New Roman"/>
          <w:szCs w:val="28"/>
        </w:rPr>
        <w:t>.</w:t>
      </w:r>
    </w:p>
    <w:p w:rsidR="00A170D9" w:rsidRPr="00785589" w:rsidRDefault="00A170D9" w:rsidP="00A170D9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При необходимости направляются запросы в органы прокуратуры Российской Федерации, иные органы государственной власти и государственные органы Российской Федерации, их территориальные подразделения, в органы государственной власти и государственные органы </w:t>
      </w:r>
      <w:r w:rsidRPr="00785589">
        <w:rPr>
          <w:rFonts w:cs="Times New Roman"/>
          <w:szCs w:val="28"/>
        </w:rPr>
        <w:lastRenderedPageBreak/>
        <w:t>субъектов Российской Федерации,</w:t>
      </w:r>
      <w:r w:rsidRPr="00785589">
        <w:t xml:space="preserve"> </w:t>
      </w:r>
      <w:r w:rsidRPr="00785589">
        <w:rPr>
          <w:rFonts w:cs="Times New Roman"/>
          <w:szCs w:val="28"/>
        </w:rPr>
        <w:t xml:space="preserve">в органы местного самоуправления и организации.  </w:t>
      </w:r>
    </w:p>
    <w:p w:rsidR="00A170D9" w:rsidRPr="00785589" w:rsidRDefault="00A170D9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Перечисленные запросы направляются за подписью руководителя органа местного самоуправления. Примерное оформление запроса и объем указываемых в запросе сведений отражен в приложении № 1</w:t>
      </w:r>
      <w:r w:rsidR="00B45A36" w:rsidRPr="00785589">
        <w:rPr>
          <w:rFonts w:cs="Times New Roman"/>
          <w:szCs w:val="28"/>
        </w:rPr>
        <w:t>.</w:t>
      </w:r>
    </w:p>
    <w:p w:rsidR="00F3069C" w:rsidRPr="00785589" w:rsidRDefault="00BB7623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При проверке информации, отраженной </w:t>
      </w:r>
      <w:r w:rsidR="00512039" w:rsidRPr="00785589">
        <w:rPr>
          <w:rFonts w:cs="Times New Roman"/>
          <w:szCs w:val="28"/>
        </w:rPr>
        <w:t>в раздел</w:t>
      </w:r>
      <w:r w:rsidR="00DC26AA" w:rsidRPr="00785589">
        <w:rPr>
          <w:rFonts w:cs="Times New Roman"/>
          <w:szCs w:val="28"/>
        </w:rPr>
        <w:t>е</w:t>
      </w:r>
      <w:r w:rsidR="00512039" w:rsidRPr="00785589">
        <w:rPr>
          <w:rFonts w:cs="Times New Roman"/>
          <w:szCs w:val="28"/>
        </w:rPr>
        <w:t> 1, подразделе 3.1., разделе 4 сведений о доходах, возможно направление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 за подписью заместителя Губернатора Ярославской области. В этих целях в УПК направляется письменное обращение руководителя органа местного самоуправления и материалы проверки, содержащие необходимые для подготовки запроса данные</w:t>
      </w:r>
      <w:r w:rsidR="007B114D" w:rsidRPr="00785589">
        <w:rPr>
          <w:rFonts w:cs="Times New Roman"/>
          <w:szCs w:val="28"/>
        </w:rPr>
        <w:t xml:space="preserve"> (объем необходимых данных отражен в приложении </w:t>
      </w:r>
      <w:r w:rsidR="00836AA3">
        <w:rPr>
          <w:rFonts w:cs="Times New Roman"/>
          <w:szCs w:val="28"/>
        </w:rPr>
        <w:t>№ </w:t>
      </w:r>
      <w:r w:rsidR="00BF6BEA" w:rsidRPr="00785589">
        <w:rPr>
          <w:rFonts w:cs="Times New Roman"/>
          <w:szCs w:val="28"/>
        </w:rPr>
        <w:t>2</w:t>
      </w:r>
      <w:r w:rsidR="007B114D" w:rsidRPr="00785589">
        <w:rPr>
          <w:rFonts w:cs="Times New Roman"/>
          <w:szCs w:val="28"/>
        </w:rPr>
        <w:t>)</w:t>
      </w:r>
      <w:r w:rsidR="00512039" w:rsidRPr="00785589">
        <w:rPr>
          <w:rFonts w:cs="Times New Roman"/>
          <w:szCs w:val="28"/>
        </w:rPr>
        <w:t xml:space="preserve">.  </w:t>
      </w:r>
    </w:p>
    <w:p w:rsidR="00BF6BEA" w:rsidRPr="00785589" w:rsidRDefault="00115224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При проведении проверки рекомендуется осуществлять мониторинг открытых ресурсов</w:t>
      </w:r>
      <w:r w:rsidR="00EA45B0" w:rsidRPr="00785589">
        <w:rPr>
          <w:rFonts w:cs="Times New Roman"/>
          <w:szCs w:val="28"/>
        </w:rPr>
        <w:t xml:space="preserve"> </w:t>
      </w:r>
      <w:r w:rsidR="00B86A52" w:rsidRPr="00785589">
        <w:rPr>
          <w:rFonts w:cs="Times New Roman"/>
          <w:szCs w:val="28"/>
        </w:rPr>
        <w:t>в сети</w:t>
      </w:r>
      <w:r w:rsidRPr="00785589">
        <w:rPr>
          <w:rFonts w:cs="Times New Roman"/>
          <w:szCs w:val="28"/>
        </w:rPr>
        <w:t xml:space="preserve"> «Интернет» с целью получения дополнительной информации </w:t>
      </w:r>
      <w:r w:rsidR="001C1F23" w:rsidRPr="00785589">
        <w:rPr>
          <w:rFonts w:cs="Times New Roman"/>
          <w:szCs w:val="28"/>
        </w:rPr>
        <w:t>о муниципальном служащем и его родственниках. Н</w:t>
      </w:r>
      <w:r w:rsidRPr="00785589">
        <w:rPr>
          <w:rFonts w:cs="Times New Roman"/>
          <w:szCs w:val="28"/>
        </w:rPr>
        <w:t>апример</w:t>
      </w:r>
      <w:r w:rsidR="001C1F23" w:rsidRPr="00785589">
        <w:rPr>
          <w:rFonts w:cs="Times New Roman"/>
          <w:szCs w:val="28"/>
        </w:rPr>
        <w:t xml:space="preserve">: информацию </w:t>
      </w:r>
      <w:r w:rsidRPr="00785589">
        <w:rPr>
          <w:rFonts w:cs="Times New Roman"/>
          <w:szCs w:val="28"/>
        </w:rPr>
        <w:t>об имеющихся срочных обязательствах финансового характера</w:t>
      </w:r>
      <w:r w:rsidR="001C1F23" w:rsidRPr="00785589">
        <w:rPr>
          <w:rFonts w:cs="Times New Roman"/>
          <w:szCs w:val="28"/>
        </w:rPr>
        <w:t xml:space="preserve"> </w:t>
      </w:r>
      <w:r w:rsidRPr="00785589">
        <w:rPr>
          <w:rFonts w:cs="Times New Roman"/>
          <w:szCs w:val="28"/>
        </w:rPr>
        <w:t>можно получить</w:t>
      </w:r>
      <w:r w:rsidR="001C1F23" w:rsidRPr="00785589">
        <w:rPr>
          <w:rFonts w:cs="Times New Roman"/>
          <w:szCs w:val="28"/>
        </w:rPr>
        <w:t>,</w:t>
      </w:r>
      <w:r w:rsidRPr="00785589">
        <w:rPr>
          <w:rFonts w:cs="Times New Roman"/>
          <w:szCs w:val="28"/>
        </w:rPr>
        <w:t xml:space="preserve"> использу</w:t>
      </w:r>
      <w:r w:rsidR="001C1F23" w:rsidRPr="00785589">
        <w:rPr>
          <w:rFonts w:cs="Times New Roman"/>
          <w:szCs w:val="28"/>
        </w:rPr>
        <w:t>я</w:t>
      </w:r>
      <w:r w:rsidRPr="00785589">
        <w:rPr>
          <w:rFonts w:cs="Times New Roman"/>
          <w:szCs w:val="28"/>
        </w:rPr>
        <w:t xml:space="preserve"> банк данных исполнительных производств ФССП России</w:t>
      </w:r>
      <w:r w:rsidR="001C1F23" w:rsidRPr="00785589">
        <w:rPr>
          <w:rFonts w:cs="Times New Roman"/>
          <w:szCs w:val="28"/>
        </w:rPr>
        <w:t xml:space="preserve"> (</w:t>
      </w:r>
      <w:hyperlink r:id="rId11" w:history="1">
        <w:r w:rsidR="001C1F23" w:rsidRPr="00785589">
          <w:rPr>
            <w:rStyle w:val="a9"/>
            <w:rFonts w:cs="Times New Roman"/>
            <w:color w:val="auto"/>
            <w:szCs w:val="28"/>
          </w:rPr>
          <w:t>http://fssprus.ru/</w:t>
        </w:r>
      </w:hyperlink>
      <w:r w:rsidRPr="00785589">
        <w:rPr>
          <w:rFonts w:cs="Times New Roman"/>
          <w:szCs w:val="28"/>
        </w:rPr>
        <w:t>)</w:t>
      </w:r>
      <w:r w:rsidR="001C1F23" w:rsidRPr="00785589">
        <w:rPr>
          <w:rFonts w:cs="Times New Roman"/>
          <w:szCs w:val="28"/>
        </w:rPr>
        <w:t>.</w:t>
      </w:r>
    </w:p>
    <w:p w:rsidR="00B86A52" w:rsidRPr="00785589" w:rsidRDefault="001C1F23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По получении информации на направленные запросы осуществляется ее анализ, сопоставление с данными, раскрытыми в сведениях о доходах, проверка достоверности которых осуществляется</w:t>
      </w:r>
      <w:r w:rsidR="00B86A52" w:rsidRPr="00785589">
        <w:rPr>
          <w:rFonts w:cs="Times New Roman"/>
          <w:szCs w:val="28"/>
        </w:rPr>
        <w:t>, на предмет их полноты и достоверности</w:t>
      </w:r>
      <w:r w:rsidR="002D5690" w:rsidRPr="00785589">
        <w:rPr>
          <w:rFonts w:cs="Times New Roman"/>
          <w:szCs w:val="28"/>
        </w:rPr>
        <w:t xml:space="preserve">. </w:t>
      </w:r>
    </w:p>
    <w:p w:rsidR="00B86A52" w:rsidRPr="00785589" w:rsidRDefault="00B86A52" w:rsidP="00B86A52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При этом </w:t>
      </w:r>
      <w:r w:rsidR="008D2CFE" w:rsidRPr="00785589">
        <w:rPr>
          <w:rFonts w:cs="Times New Roman"/>
          <w:szCs w:val="28"/>
        </w:rPr>
        <w:t xml:space="preserve">необходимо </w:t>
      </w:r>
      <w:r w:rsidRPr="00785589">
        <w:rPr>
          <w:rFonts w:cs="Times New Roman"/>
          <w:szCs w:val="28"/>
        </w:rPr>
        <w:t xml:space="preserve">исходить из понятий, данных в Методических рекомендациях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№ 24 от 13.04.2011): </w:t>
      </w:r>
    </w:p>
    <w:p w:rsidR="00B86A52" w:rsidRPr="00785589" w:rsidRDefault="00B86A52" w:rsidP="00B86A52">
      <w:pPr>
        <w:pStyle w:val="a8"/>
        <w:rPr>
          <w:rFonts w:cs="Times New Roman"/>
          <w:szCs w:val="28"/>
        </w:rPr>
      </w:pPr>
      <w:proofErr w:type="gramStart"/>
      <w:r w:rsidRPr="00785589">
        <w:rPr>
          <w:rFonts w:cs="Times New Roman"/>
          <w:szCs w:val="28"/>
        </w:rPr>
        <w:t>недостоверные сведения - несоответствие указанных в справках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 установленным законодательством видам документов или фактическим обстоятельствам (например, уменьшение размера дохода, площади жилого помещения, земельного участка, неверное указание места работы супруга, оснований пользования недвижимым имуществом);</w:t>
      </w:r>
      <w:proofErr w:type="gramEnd"/>
    </w:p>
    <w:p w:rsidR="00B86A52" w:rsidRPr="00785589" w:rsidRDefault="00B86A52" w:rsidP="00B86A52">
      <w:pPr>
        <w:pStyle w:val="a8"/>
        <w:rPr>
          <w:rFonts w:cs="Times New Roman"/>
          <w:szCs w:val="28"/>
        </w:rPr>
      </w:pPr>
      <w:proofErr w:type="gramStart"/>
      <w:r w:rsidRPr="00785589">
        <w:rPr>
          <w:rFonts w:cs="Times New Roman"/>
          <w:szCs w:val="28"/>
        </w:rPr>
        <w:t>неполные сведения - неуказание в справках доходов, имущества, обязательств, иных сведений, подлежащих внесению в справки в соответствии с утвержденной формой (например, неуказание имеющихся иных доходов, недвижимого имущества, транспортных средств, акций, ценных бумаг, обязательств).</w:t>
      </w:r>
      <w:proofErr w:type="gramEnd"/>
    </w:p>
    <w:p w:rsidR="00B86A52" w:rsidRPr="00785589" w:rsidRDefault="00B86A52" w:rsidP="00B86A52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lastRenderedPageBreak/>
        <w:t>При определении объема и порядка раскрытия сведений следует учитывать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за конкретный отчетный период, издаваемые ежегодно Министерством труда и социальной защиты Российской Федерации.</w:t>
      </w:r>
    </w:p>
    <w:p w:rsidR="00B86A52" w:rsidRPr="00785589" w:rsidRDefault="00B86A52" w:rsidP="00B86A52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При осуществлении анализа сведений целесообразно сверять данные, представленные за отчетный период и предш</w:t>
      </w:r>
      <w:r w:rsidR="00836AA3">
        <w:rPr>
          <w:rFonts w:cs="Times New Roman"/>
          <w:szCs w:val="28"/>
        </w:rPr>
        <w:t>ествующий ему (например, за 2017</w:t>
      </w:r>
      <w:r w:rsidRPr="00785589">
        <w:rPr>
          <w:rFonts w:cs="Times New Roman"/>
          <w:szCs w:val="28"/>
        </w:rPr>
        <w:t>и 201</w:t>
      </w:r>
      <w:r w:rsidR="00836AA3">
        <w:rPr>
          <w:rFonts w:cs="Times New Roman"/>
          <w:szCs w:val="28"/>
        </w:rPr>
        <w:t>6 годы</w:t>
      </w:r>
      <w:r w:rsidRPr="00785589">
        <w:rPr>
          <w:rFonts w:cs="Times New Roman"/>
          <w:szCs w:val="28"/>
        </w:rPr>
        <w:t>). Такое сравнение позволяет выявить имущество, которое было отчуждено в отчетном периоде, оценить полноту представленных сведений о полученных доходах.</w:t>
      </w:r>
    </w:p>
    <w:p w:rsidR="00B86A52" w:rsidRPr="00785589" w:rsidRDefault="00B86A52" w:rsidP="00B86A52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При изучении справок следует обращать внимание на возраст лица, род деятельности, семейное положение, наличие малолетних детей и другие данные, дающие представление о возможных источниках получения денежных средств. </w:t>
      </w:r>
    </w:p>
    <w:p w:rsidR="00B86A52" w:rsidRPr="00785589" w:rsidRDefault="00B86A52" w:rsidP="00B86A52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Так, например, достижение пенсионного возраста дает право на получение пенсионных выплат, обучение в образовательных учреждениях начального, среднего и высшего профессионального образования – на назначение при определенных условиях стипендии и оказание материальной помощи. </w:t>
      </w:r>
    </w:p>
    <w:p w:rsidR="00B86A52" w:rsidRPr="00785589" w:rsidRDefault="00B86A52" w:rsidP="00B86A52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Женщины, находящиеся в отпуске по беременности и родам и осуществляющие уход за детьми имеют право на получение соответствующих пособий и выплат (по беременности и родам, за постановку на учет в ранние сроки беременности, единовременное пособие при рождении ребенка, пособие по уходу за ребенком). В случае</w:t>
      </w:r>
      <w:proofErr w:type="gramStart"/>
      <w:r w:rsidRPr="00785589">
        <w:rPr>
          <w:rFonts w:cs="Times New Roman"/>
          <w:szCs w:val="28"/>
        </w:rPr>
        <w:t>,</w:t>
      </w:r>
      <w:proofErr w:type="gramEnd"/>
      <w:r w:rsidRPr="00785589">
        <w:rPr>
          <w:rFonts w:cs="Times New Roman"/>
          <w:szCs w:val="28"/>
        </w:rPr>
        <w:t xml:space="preserve"> если ребенок воспитывается одним лицом, необходимо учитывать как возможность получения алиментов от второго родителя, так и пособий по потере кормильца, иных предусмотренных законом мер социальной поддержки. Наличие в семье двух и более детей дает основание для получения средств материнского капитала. </w:t>
      </w:r>
    </w:p>
    <w:p w:rsidR="00B86A52" w:rsidRPr="00785589" w:rsidRDefault="00B86A52" w:rsidP="00B86A52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Следует также выяснять, представлялись ли служащими представителю нанимателя уведомления об осуществлении иной оплачиваемой деятельности и в каждом случае проверять, нашли ли отражение в справке полученные от нее доходы. </w:t>
      </w:r>
    </w:p>
    <w:p w:rsidR="00B86A52" w:rsidRPr="00785589" w:rsidRDefault="00B86A52" w:rsidP="00B86A52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Наличие у лица денежных средств, размещенных во вкладах в банках и иных кредитных организациях, акций и иных ценных бумаг является основанием для выяснения вопроса о полученных доходах в виде процентов и дивидендов по ним.  </w:t>
      </w:r>
    </w:p>
    <w:p w:rsidR="008D2CFE" w:rsidRPr="00785589" w:rsidRDefault="008D2CFE" w:rsidP="008D2CFE">
      <w:pPr>
        <w:rPr>
          <w:rFonts w:eastAsia="Times New Roman" w:cs="Times New Roman"/>
          <w:szCs w:val="28"/>
          <w:lang w:eastAsia="ru-RU"/>
        </w:rPr>
      </w:pPr>
      <w:r w:rsidRPr="00785589">
        <w:rPr>
          <w:rFonts w:eastAsia="Times New Roman" w:cs="Times New Roman"/>
          <w:lang w:eastAsia="ru-RU"/>
        </w:rPr>
        <w:t>Важным источником сведений являются указанные лицом, представившим справку, данные об источниках средств, за счет которых им произведены расходы в отчетном периоде (раздел 2 справки). Так, в практике имелись случаи, когда в качестве источника таких сре</w:t>
      </w:r>
      <w:proofErr w:type="gramStart"/>
      <w:r w:rsidRPr="00785589">
        <w:rPr>
          <w:rFonts w:eastAsia="Times New Roman" w:cs="Times New Roman"/>
          <w:lang w:eastAsia="ru-RU"/>
        </w:rPr>
        <w:t>дств сл</w:t>
      </w:r>
      <w:proofErr w:type="gramEnd"/>
      <w:r w:rsidRPr="00785589">
        <w:rPr>
          <w:rFonts w:eastAsia="Times New Roman" w:cs="Times New Roman"/>
          <w:lang w:eastAsia="ru-RU"/>
        </w:rPr>
        <w:t xml:space="preserve">ужащими указывались полученные в дар от родителей и иных близких родственников денежные суммы, не нашедшие отражение в соответствующем разделе справки. </w:t>
      </w:r>
    </w:p>
    <w:p w:rsidR="008D2CFE" w:rsidRPr="00785589" w:rsidRDefault="008D2CFE" w:rsidP="008D2CFE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lastRenderedPageBreak/>
        <w:t xml:space="preserve">При изучении сведений об объектах недвижимости, находящихся в собственности или временном пользовании лица, необходимо учитывать, что использование на каком-либо основании жилого дома, дачи или иного отдельно стоящего строения предполагает раскрытие информации о правовом статусе земельного участка, на котором указанный объект расположен. Изложенное следует из закрепленного Земельным кодексом Российской </w:t>
      </w:r>
      <w:proofErr w:type="gramStart"/>
      <w:r w:rsidRPr="00785589">
        <w:rPr>
          <w:rFonts w:cs="Times New Roman"/>
          <w:szCs w:val="28"/>
        </w:rPr>
        <w:t>Федерации принципа единства судьбы земельного участка</w:t>
      </w:r>
      <w:proofErr w:type="gramEnd"/>
      <w:r w:rsidRPr="00785589">
        <w:rPr>
          <w:rFonts w:cs="Times New Roman"/>
          <w:szCs w:val="28"/>
        </w:rPr>
        <w:t xml:space="preserve"> и прочно связанных с ним объектов. Согласно методическим рекомендациям Министерства труда и социальной защиты Российской Федерации исключение составляют земельные участки, расположенные под многоквартирными домами.</w:t>
      </w:r>
    </w:p>
    <w:p w:rsidR="008D2CFE" w:rsidRPr="00785589" w:rsidRDefault="008D2CFE" w:rsidP="008D2CFE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Кроме того, о наличии у лица в собственности или во временном пользовании объектов недвижимости может также свидетельствовать регистрация гражданина по адресу, значительно удаленному от места прохождения им службы или осуществления трудовой функции.</w:t>
      </w:r>
    </w:p>
    <w:p w:rsidR="001C1F23" w:rsidRPr="00FF7076" w:rsidRDefault="002D5690" w:rsidP="00357C2C">
      <w:pPr>
        <w:pStyle w:val="a8"/>
        <w:rPr>
          <w:rFonts w:cs="Times New Roman"/>
          <w:szCs w:val="28"/>
        </w:rPr>
      </w:pPr>
      <w:r w:rsidRPr="00FF7076">
        <w:rPr>
          <w:rFonts w:cs="Times New Roman"/>
          <w:szCs w:val="28"/>
        </w:rPr>
        <w:t xml:space="preserve">При выявлении неполноты </w:t>
      </w:r>
      <w:r w:rsidRPr="000741A9">
        <w:rPr>
          <w:rFonts w:cs="Times New Roman"/>
          <w:szCs w:val="28"/>
        </w:rPr>
        <w:t>данных</w:t>
      </w:r>
      <w:r w:rsidR="00B50869" w:rsidRPr="000741A9">
        <w:rPr>
          <w:rFonts w:cs="Times New Roman"/>
          <w:szCs w:val="28"/>
        </w:rPr>
        <w:t xml:space="preserve"> в сведениях о доходах, представленных муниципальным служащим</w:t>
      </w:r>
      <w:r w:rsidR="00B50869">
        <w:rPr>
          <w:rFonts w:cs="Times New Roman"/>
          <w:szCs w:val="28"/>
        </w:rPr>
        <w:t xml:space="preserve"> в проверяемый период</w:t>
      </w:r>
      <w:r w:rsidR="00393625">
        <w:rPr>
          <w:rFonts w:cs="Times New Roman"/>
          <w:szCs w:val="28"/>
        </w:rPr>
        <w:t>,</w:t>
      </w:r>
      <w:r w:rsidR="00FF7076">
        <w:rPr>
          <w:rFonts w:cs="Times New Roman"/>
          <w:szCs w:val="28"/>
        </w:rPr>
        <w:t xml:space="preserve"> </w:t>
      </w:r>
      <w:r w:rsidRPr="00FF7076">
        <w:rPr>
          <w:rFonts w:cs="Times New Roman"/>
          <w:szCs w:val="28"/>
        </w:rPr>
        <w:t>рабочая группа формирует вопросы и направляет их за подписью руководителя проверки</w:t>
      </w:r>
      <w:r w:rsidR="001C1F23" w:rsidRPr="00FF7076">
        <w:rPr>
          <w:rFonts w:cs="Times New Roman"/>
          <w:szCs w:val="28"/>
        </w:rPr>
        <w:t xml:space="preserve"> муниципальному служащему</w:t>
      </w:r>
      <w:r w:rsidRPr="00FF7076">
        <w:rPr>
          <w:rFonts w:cs="Times New Roman"/>
          <w:szCs w:val="28"/>
        </w:rPr>
        <w:t>.</w:t>
      </w:r>
      <w:r w:rsidR="00C63A41" w:rsidRPr="00FF7076">
        <w:rPr>
          <w:rFonts w:cs="Times New Roman"/>
          <w:szCs w:val="28"/>
        </w:rPr>
        <w:t xml:space="preserve"> В данном документе устанавливается срок предоставления муниципальным служащим информации с учетом срока проведения проверки.</w:t>
      </w:r>
      <w:r w:rsidRPr="00FF7076">
        <w:rPr>
          <w:rFonts w:cs="Times New Roman"/>
          <w:szCs w:val="28"/>
        </w:rPr>
        <w:t xml:space="preserve"> </w:t>
      </w:r>
      <w:r w:rsidR="001C1F23" w:rsidRPr="00FF7076">
        <w:rPr>
          <w:rFonts w:cs="Times New Roman"/>
          <w:szCs w:val="28"/>
        </w:rPr>
        <w:t xml:space="preserve"> </w:t>
      </w:r>
    </w:p>
    <w:p w:rsidR="00415BEC" w:rsidRPr="00785589" w:rsidRDefault="00415BEC" w:rsidP="00415BE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При проведении проверки соблюдения муниципальными служащими ограничений и запретов, требований о предотвращении или урегулировании конфликта интересов, исполнения обязанностей, установленных, законодательством о противодействии коррупции рекомендуется изучить штатное расписание на предмет выявления родственников, подчиненных или подконтрольных друг другу.</w:t>
      </w:r>
    </w:p>
    <w:p w:rsidR="00415BEC" w:rsidRPr="00785589" w:rsidRDefault="00415BEC" w:rsidP="00415BE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В личных делах обратить внимание на предыдущее место работы муниципального служащего, трудовую деятельность  его родственников в целях выявления аффилированности. </w:t>
      </w:r>
    </w:p>
    <w:p w:rsidR="00415BEC" w:rsidRPr="00785589" w:rsidRDefault="00415BEC" w:rsidP="00415BE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Информацию о корпоративной аффилированности можно также </w:t>
      </w:r>
      <w:proofErr w:type="gramStart"/>
      <w:r w:rsidRPr="00785589">
        <w:rPr>
          <w:rFonts w:cs="Times New Roman"/>
          <w:szCs w:val="28"/>
        </w:rPr>
        <w:t>получить</w:t>
      </w:r>
      <w:proofErr w:type="gramEnd"/>
      <w:r w:rsidRPr="00785589">
        <w:rPr>
          <w:rFonts w:cs="Times New Roman"/>
          <w:szCs w:val="28"/>
        </w:rPr>
        <w:t xml:space="preserve"> изучая справки о доходах, расходах, об имуществе и обязательствах имущественного характера, содержащие сведения о наличии у лица акций (долей участия) в уставном капитале  коммерческих организаций. </w:t>
      </w:r>
    </w:p>
    <w:p w:rsidR="00415BEC" w:rsidRPr="00785589" w:rsidRDefault="00415BEC" w:rsidP="00415BE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В целях выявления нарушения запрета на осуществление предпринимательской деятельности, участие в деятельности органа управления хозяйствующего субъекта подлежат изучению сведения Единого государственного реестра юридических лиц и Единого государственного реестра индивидуальных предпринимателей, доступ к которым  открыт на сайте Федеральной налоговой службы России. </w:t>
      </w:r>
    </w:p>
    <w:p w:rsidR="00415BEC" w:rsidRPr="00785589" w:rsidRDefault="00415BEC" w:rsidP="00415BE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Получение сведений из реестров позволит установить осуществление муниципальным служащим предпринимательской деятельности, участие в управлении коммерческой (некоммерческой) организации, осуществление иной оплачиваемой деятельности, владение акциями (долями участия, паями в уставных капиталах организаций).</w:t>
      </w:r>
    </w:p>
    <w:p w:rsidR="00C05039" w:rsidRPr="00785589" w:rsidRDefault="00415BEC" w:rsidP="00415BE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lastRenderedPageBreak/>
        <w:t>Данные о скрываемых проверяемым лицом доходах, получение которых связано с  осуществляемой оплачиваемой деятельностью,  можно также получить на основании запроса в территориальный орган Пенсионного фонда Российской Федерации.</w:t>
      </w:r>
    </w:p>
    <w:p w:rsidR="006E1DF1" w:rsidRPr="00785589" w:rsidRDefault="006E1DF1" w:rsidP="006E1DF1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Вопросы применения законоположений, устанавливающих ограничение на участие в управлении  хозяйствующими субъектами, являлись предметом рассмотрения Конституционным Судом Российской  Федерации в деле о проверке конституционности положений пункта «в» части  1, части  5 статьи  4 Федерального закона «О статусе члена Совета Федерации и статусе Депутата Государственной Думы Федерального  Собрания  Российской  Федерации». </w:t>
      </w:r>
      <w:proofErr w:type="gramStart"/>
      <w:r w:rsidRPr="00785589">
        <w:rPr>
          <w:rFonts w:cs="Times New Roman"/>
          <w:szCs w:val="28"/>
        </w:rPr>
        <w:t xml:space="preserve">В постановлении от 27.12.2012 №34-П Конституционный Суд Российской Федерации указал, что вхождение в состав органов управления хозяйственного  общества  и участие в работе высшего органа управления данным обществом,  на котором принимаются решения по поводу осуществления предпринимательской деятельности, является видом экономической деятельности, поскольку связано с участием в управлении деятельностью коммерческой организации, которая по своей природе является предпринимательской деятельностью. </w:t>
      </w:r>
      <w:proofErr w:type="gramEnd"/>
    </w:p>
    <w:p w:rsidR="006E1DF1" w:rsidRPr="00785589" w:rsidRDefault="006E1DF1" w:rsidP="006E1DF1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К наиболее латентным нарушениям относятся следующие запреты: на получение подарков от физических и юридических лиц, незаконный выезд в командировку, на отдых или лечение за счет средств физических или юридических лиц, распространение и использование в  неслужебных целях информации, предназначенной для служебной деятельности, и информации ограниченного доступа.  </w:t>
      </w:r>
    </w:p>
    <w:p w:rsidR="006E1DF1" w:rsidRPr="00785589" w:rsidRDefault="006E1DF1" w:rsidP="006E1DF1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Первичная информаци</w:t>
      </w:r>
      <w:r w:rsidR="00A86197" w:rsidRPr="00785589">
        <w:rPr>
          <w:rFonts w:cs="Times New Roman"/>
          <w:szCs w:val="28"/>
        </w:rPr>
        <w:t>я</w:t>
      </w:r>
      <w:r w:rsidRPr="00785589">
        <w:rPr>
          <w:rFonts w:cs="Times New Roman"/>
          <w:szCs w:val="28"/>
        </w:rPr>
        <w:t xml:space="preserve"> о неправомерном принятии муниципальным служащим подарков, незаконном выезде может содержаться в жалобах и обращениях граждан, материалах ревизий, стенограммах официальных  мероприятий и других документах, подготовленны</w:t>
      </w:r>
      <w:r w:rsidR="00A86197" w:rsidRPr="00785589">
        <w:rPr>
          <w:rFonts w:cs="Times New Roman"/>
          <w:szCs w:val="28"/>
        </w:rPr>
        <w:t>х</w:t>
      </w:r>
      <w:r w:rsidRPr="00785589">
        <w:rPr>
          <w:rFonts w:cs="Times New Roman"/>
          <w:szCs w:val="28"/>
        </w:rPr>
        <w:t xml:space="preserve"> по результатам их проведения, правовых актах о выделении средств на приоб</w:t>
      </w:r>
      <w:r w:rsidR="00A86197" w:rsidRPr="00785589">
        <w:rPr>
          <w:rFonts w:cs="Times New Roman"/>
          <w:szCs w:val="28"/>
        </w:rPr>
        <w:t>ретение подарков</w:t>
      </w:r>
      <w:r w:rsidRPr="00785589">
        <w:rPr>
          <w:rFonts w:cs="Times New Roman"/>
          <w:szCs w:val="28"/>
        </w:rPr>
        <w:t xml:space="preserve">. Первичная информация о нарушении запретов должна быть тщательно проверена, подтверждена документами и полученными объяснениями. </w:t>
      </w:r>
    </w:p>
    <w:p w:rsidR="00FA0F6A" w:rsidRDefault="006E1DF1" w:rsidP="006E1DF1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Коррупционная составляющая нарушения запрета на разглашение и использование  служебной информации состоит в использовании служебного положения в корыстных целях. </w:t>
      </w:r>
    </w:p>
    <w:p w:rsidR="006E1DF1" w:rsidRPr="00785589" w:rsidRDefault="006E1DF1" w:rsidP="006E1DF1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Информация о нарушении обязанности по уведомлению о склонении к совершению коррупционных правонарушений может быть получена из жалоб и обращений граждан</w:t>
      </w:r>
      <w:r w:rsidR="00A86197" w:rsidRPr="00785589">
        <w:rPr>
          <w:rFonts w:cs="Times New Roman"/>
          <w:szCs w:val="28"/>
        </w:rPr>
        <w:t>.</w:t>
      </w:r>
      <w:r w:rsidRPr="00785589">
        <w:rPr>
          <w:rFonts w:cs="Times New Roman"/>
          <w:szCs w:val="28"/>
        </w:rPr>
        <w:t xml:space="preserve"> </w:t>
      </w:r>
    </w:p>
    <w:p w:rsidR="006E1DF1" w:rsidRPr="00785589" w:rsidRDefault="006E1DF1" w:rsidP="006E1DF1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Посредничество и представительство возможно </w:t>
      </w:r>
      <w:r w:rsidR="00A86197" w:rsidRPr="00785589">
        <w:rPr>
          <w:rFonts w:cs="Times New Roman"/>
          <w:szCs w:val="28"/>
        </w:rPr>
        <w:t>установить</w:t>
      </w:r>
      <w:r w:rsidRPr="00785589">
        <w:rPr>
          <w:rFonts w:cs="Times New Roman"/>
          <w:szCs w:val="28"/>
        </w:rPr>
        <w:t xml:space="preserve"> при изучении документов, подготовленных</w:t>
      </w:r>
      <w:r w:rsidR="00A86197" w:rsidRPr="00785589">
        <w:rPr>
          <w:rFonts w:cs="Times New Roman"/>
          <w:szCs w:val="28"/>
        </w:rPr>
        <w:t xml:space="preserve"> муниципальным служащим</w:t>
      </w:r>
      <w:r w:rsidRPr="00785589">
        <w:rPr>
          <w:rFonts w:cs="Times New Roman"/>
          <w:szCs w:val="28"/>
        </w:rPr>
        <w:t>, выполняющим организационно-распорядительные, контрольно-надзорные  функции, участвующим в оказании муниципальных услуг,  распределении бюджетных ассигнований, субсидий, межбюджетных трансфертов, осуществляющим управление муниципальным имуществом,  закупки и т.п.</w:t>
      </w:r>
    </w:p>
    <w:p w:rsidR="006E1DF1" w:rsidRPr="00785589" w:rsidRDefault="006E1DF1" w:rsidP="006E1DF1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Аналогичная тактика применяется и в целях </w:t>
      </w:r>
      <w:r w:rsidR="00A86197" w:rsidRPr="00785589">
        <w:rPr>
          <w:rFonts w:cs="Times New Roman"/>
          <w:szCs w:val="28"/>
        </w:rPr>
        <w:t xml:space="preserve">установления факта </w:t>
      </w:r>
      <w:r w:rsidRPr="00785589">
        <w:rPr>
          <w:rFonts w:cs="Times New Roman"/>
          <w:szCs w:val="28"/>
        </w:rPr>
        <w:t xml:space="preserve">нарушения иных запретов и ограничений (незаконное использование </w:t>
      </w:r>
      <w:r w:rsidRPr="00785589">
        <w:rPr>
          <w:rFonts w:cs="Times New Roman"/>
          <w:szCs w:val="28"/>
        </w:rPr>
        <w:lastRenderedPageBreak/>
        <w:t xml:space="preserve">муниципального имущества,  принятие без разрешения наград, почетных и специальных званий, использование преимущества должностного положения для агитации и др.). </w:t>
      </w:r>
    </w:p>
    <w:p w:rsidR="00A92FD3" w:rsidRPr="00785589" w:rsidRDefault="00A92FD3" w:rsidP="00A92FD3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Во всех случаях несоблюдения запретов и ограничений возможно столкновение с  ситуацией  конфликта интересов, понятие  которого дано в статье 10 </w:t>
      </w:r>
      <w:r w:rsidR="009B378C">
        <w:rPr>
          <w:rFonts w:cs="Times New Roman"/>
          <w:szCs w:val="28"/>
        </w:rPr>
        <w:t>Закона </w:t>
      </w:r>
      <w:r w:rsidRPr="00785589">
        <w:rPr>
          <w:rFonts w:cs="Times New Roman"/>
          <w:szCs w:val="28"/>
        </w:rPr>
        <w:t>273-ФЗ. Например, использование информации, полученной в ходе исполнения служебных обязанностей и временно недоступной широкой общественности, для получения конкурентных преимуще</w:t>
      </w:r>
      <w:proofErr w:type="gramStart"/>
      <w:r w:rsidRPr="00785589">
        <w:rPr>
          <w:rFonts w:cs="Times New Roman"/>
          <w:szCs w:val="28"/>
        </w:rPr>
        <w:t>ств пр</w:t>
      </w:r>
      <w:proofErr w:type="gramEnd"/>
      <w:r w:rsidRPr="00785589">
        <w:rPr>
          <w:rFonts w:cs="Times New Roman"/>
          <w:szCs w:val="28"/>
        </w:rPr>
        <w:t xml:space="preserve">и совершении коммерческих операций является типичным случаем конфликта интересов. </w:t>
      </w:r>
    </w:p>
    <w:p w:rsidR="00A92FD3" w:rsidRPr="00785589" w:rsidRDefault="00A92FD3" w:rsidP="00A92FD3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Поэтому ситуации совершения муниципальным служащим определенных юридических действий в своих интересах или интересах иных лиц подлежат оценке на наличие (отсутствие) признаков конфликта интересов. </w:t>
      </w:r>
    </w:p>
    <w:p w:rsidR="00A92FD3" w:rsidRPr="00785589" w:rsidRDefault="00A92FD3" w:rsidP="00A92FD3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В ходе  проверки соблюдения требования о предупреждении и урегулирования конфликта интересов следует принимать меры к установлению конечных выгодоприобретателей, выяснять их возможные связи с муниципальным служащим. </w:t>
      </w:r>
    </w:p>
    <w:p w:rsidR="00A92FD3" w:rsidRPr="00785589" w:rsidRDefault="00A92FD3" w:rsidP="00A92FD3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На признаки конфликта интересов могут указывать не только родственные отношения, но и взаимоотношения, основанные на совместной учебе, предыдущих метах работы, местах рождения и жительства, корпоративные отношения.  </w:t>
      </w:r>
    </w:p>
    <w:p w:rsidR="00A92FD3" w:rsidRPr="00785589" w:rsidRDefault="00A92FD3" w:rsidP="00A92FD3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На признаки конфликта интересов также может указывать:</w:t>
      </w:r>
    </w:p>
    <w:p w:rsidR="00A92FD3" w:rsidRPr="00785589" w:rsidRDefault="00A92FD3" w:rsidP="00A92FD3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- аффилированность проверяемых лиц с организациями и лицами, обращающимися в орган местного самоуправления по вопросам реализации их прав, а также в </w:t>
      </w:r>
      <w:proofErr w:type="gramStart"/>
      <w:r w:rsidRPr="00785589">
        <w:rPr>
          <w:rFonts w:cs="Times New Roman"/>
          <w:szCs w:val="28"/>
        </w:rPr>
        <w:t>отношении</w:t>
      </w:r>
      <w:proofErr w:type="gramEnd"/>
      <w:r w:rsidRPr="00785589">
        <w:rPr>
          <w:rFonts w:cs="Times New Roman"/>
          <w:szCs w:val="28"/>
        </w:rPr>
        <w:t xml:space="preserve"> которых органом осуществляются функции муниципального контроля, либо с организациями и лицами, функционирующими в сфере деятельности органа;</w:t>
      </w:r>
    </w:p>
    <w:p w:rsidR="00A92FD3" w:rsidRPr="00785589" w:rsidRDefault="00A92FD3" w:rsidP="00A92FD3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- нарушения законности, </w:t>
      </w:r>
      <w:proofErr w:type="spellStart"/>
      <w:r w:rsidRPr="00785589">
        <w:rPr>
          <w:rFonts w:cs="Times New Roman"/>
          <w:szCs w:val="28"/>
        </w:rPr>
        <w:t>выгодополучателями</w:t>
      </w:r>
      <w:proofErr w:type="spellEnd"/>
      <w:r w:rsidRPr="00785589">
        <w:rPr>
          <w:rFonts w:cs="Times New Roman"/>
          <w:szCs w:val="28"/>
        </w:rPr>
        <w:t xml:space="preserve"> от которых явились аффилированные с муниципальным служащим организации и лица;</w:t>
      </w:r>
    </w:p>
    <w:p w:rsidR="00A92FD3" w:rsidRPr="00785589" w:rsidRDefault="00A92FD3" w:rsidP="00A92FD3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- создание при реализации административных процедур условий для неосновательного обогащения самих муниципальных служащих и аффилированных с ними лиц и др. </w:t>
      </w:r>
    </w:p>
    <w:p w:rsidR="00FE481A" w:rsidRPr="00785589" w:rsidRDefault="00FE481A" w:rsidP="00F6048A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При установлении </w:t>
      </w:r>
      <w:proofErr w:type="gramStart"/>
      <w:r w:rsidRPr="00785589">
        <w:rPr>
          <w:rFonts w:cs="Times New Roman"/>
          <w:szCs w:val="28"/>
        </w:rPr>
        <w:t>факта наличия/отсутствия конфликта интересов</w:t>
      </w:r>
      <w:proofErr w:type="gramEnd"/>
      <w:r w:rsidRPr="00785589">
        <w:rPr>
          <w:rFonts w:cs="Times New Roman"/>
          <w:szCs w:val="28"/>
        </w:rPr>
        <w:t xml:space="preserve"> необходимо помнить, что з</w:t>
      </w:r>
      <w:r w:rsidR="009D5187" w:rsidRPr="00785589">
        <w:rPr>
          <w:rFonts w:cs="Times New Roman"/>
          <w:szCs w:val="28"/>
        </w:rPr>
        <w:t xml:space="preserve">аконодатель при толковании  понятия  «конфликта  интересов» употребил  термин  «ситуация», характеризуемый одноактностью и  неповторимостью  событий.  </w:t>
      </w:r>
    </w:p>
    <w:p w:rsidR="00F6048A" w:rsidRPr="00785589" w:rsidRDefault="00F6048A" w:rsidP="00F6048A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В этой связи возможность конфликта интересов должна быть непосредственно связана с  потенциальной  реализацией  конкретных,  а  не  абстрактных  долж</w:t>
      </w:r>
      <w:r w:rsidR="004628E4" w:rsidRPr="00785589">
        <w:rPr>
          <w:rFonts w:cs="Times New Roman"/>
          <w:szCs w:val="28"/>
        </w:rPr>
        <w:t>ностных (служебных)  функций  (</w:t>
      </w:r>
      <w:r w:rsidRPr="00785589">
        <w:rPr>
          <w:rFonts w:cs="Times New Roman"/>
          <w:szCs w:val="28"/>
        </w:rPr>
        <w:t xml:space="preserve">обязанностей). </w:t>
      </w:r>
    </w:p>
    <w:p w:rsidR="00F6048A" w:rsidRPr="00785589" w:rsidRDefault="00F6048A" w:rsidP="00F6048A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Обязательным  элементом  конфликта  интересов  является  личная  заинтересованность муниципального служащего, возможность  получения  при исполнении  должностных обязанностей  доходов  в  денежной  либо натуральной форме, доходов в виде  материальной  выгоды  непосредственно  </w:t>
      </w:r>
      <w:r w:rsidRPr="00785589">
        <w:rPr>
          <w:rFonts w:cs="Times New Roman"/>
          <w:szCs w:val="28"/>
        </w:rPr>
        <w:lastRenderedPageBreak/>
        <w:t xml:space="preserve">для  самого  лица,  членов  его семьи, а также  для граждан  или  организаций, с которыми лицо связано финансовыми  или  иными  правоотношениями.  </w:t>
      </w:r>
    </w:p>
    <w:p w:rsidR="00F6048A" w:rsidRPr="00785589" w:rsidRDefault="00F6048A" w:rsidP="00F6048A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В этой связи собранные материалы проверки должны подтверждать противоправные мотивы и цели коррупционного характера, наличие причинной связи между использованием субъектом коррупционного правонарушения служебного положения и извлечением им материальной выгоды (возможностью ее извлечения).  </w:t>
      </w:r>
    </w:p>
    <w:p w:rsidR="00FE481A" w:rsidRPr="00785589" w:rsidRDefault="00FE481A" w:rsidP="00FE481A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Из совокупности положений части</w:t>
      </w:r>
      <w:r w:rsidR="00F227D3">
        <w:rPr>
          <w:rFonts w:cs="Times New Roman"/>
          <w:szCs w:val="28"/>
        </w:rPr>
        <w:t> </w:t>
      </w:r>
      <w:r w:rsidRPr="00785589">
        <w:rPr>
          <w:rFonts w:cs="Times New Roman"/>
          <w:szCs w:val="28"/>
        </w:rPr>
        <w:t>7 статьи</w:t>
      </w:r>
      <w:r w:rsidR="00F227D3">
        <w:rPr>
          <w:rFonts w:cs="Times New Roman"/>
          <w:szCs w:val="28"/>
        </w:rPr>
        <w:t> </w:t>
      </w:r>
      <w:r w:rsidRPr="00785589">
        <w:rPr>
          <w:rFonts w:cs="Times New Roman"/>
          <w:szCs w:val="28"/>
        </w:rPr>
        <w:t>11, статьи</w:t>
      </w:r>
      <w:r w:rsidR="00F227D3">
        <w:rPr>
          <w:rFonts w:cs="Times New Roman"/>
          <w:szCs w:val="28"/>
        </w:rPr>
        <w:t> </w:t>
      </w:r>
      <w:r w:rsidRPr="00785589">
        <w:rPr>
          <w:rFonts w:cs="Times New Roman"/>
          <w:szCs w:val="28"/>
        </w:rPr>
        <w:t>12³</w:t>
      </w:r>
      <w:r w:rsidR="00F227D3">
        <w:rPr>
          <w:rFonts w:cs="Times New Roman"/>
          <w:szCs w:val="28"/>
        </w:rPr>
        <w:t xml:space="preserve">      </w:t>
      </w:r>
      <w:r w:rsidR="009B378C">
        <w:rPr>
          <w:rFonts w:cs="Times New Roman"/>
          <w:szCs w:val="28"/>
        </w:rPr>
        <w:t>З</w:t>
      </w:r>
      <w:r w:rsidRPr="00785589">
        <w:rPr>
          <w:rFonts w:cs="Times New Roman"/>
          <w:szCs w:val="28"/>
        </w:rPr>
        <w:t>акона</w:t>
      </w:r>
      <w:r w:rsidR="009B378C">
        <w:rPr>
          <w:rFonts w:cs="Times New Roman"/>
          <w:szCs w:val="28"/>
        </w:rPr>
        <w:t> </w:t>
      </w:r>
      <w:r w:rsidRPr="00785589">
        <w:rPr>
          <w:rFonts w:cs="Times New Roman"/>
          <w:szCs w:val="28"/>
        </w:rPr>
        <w:t>273-ФЗ</w:t>
      </w:r>
      <w:r w:rsidR="009B378C">
        <w:rPr>
          <w:rFonts w:cs="Times New Roman"/>
          <w:szCs w:val="28"/>
        </w:rPr>
        <w:t xml:space="preserve"> </w:t>
      </w:r>
      <w:r w:rsidRPr="00785589">
        <w:rPr>
          <w:rFonts w:cs="Times New Roman"/>
          <w:szCs w:val="28"/>
        </w:rPr>
        <w:t xml:space="preserve">обязанность по передаче  акций (доли участия, паи в уставных (складочных) капиталах организаций) в доверительное  управление наступает в случае, если владение ими приводит  или  может  привести  к  конфликту  интересов.  </w:t>
      </w:r>
    </w:p>
    <w:p w:rsidR="00FE481A" w:rsidRPr="00785589" w:rsidRDefault="00FE481A" w:rsidP="00FE481A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Таким образом, в случае, если лицо, замещающее должность, замещение которой предусматривает обязанность принимать меры по предотвращению и урегулированию конфликта интересов,  владеет  ценными  бумагами,   наличие  у  него  должностных  полномочий  само  по себе не образует  ситуации  для  возникновения  конфликта  интересов.  </w:t>
      </w:r>
    </w:p>
    <w:p w:rsidR="00C63A41" w:rsidRPr="00785589" w:rsidRDefault="00C63A41" w:rsidP="00C63A41">
      <w:pPr>
        <w:pStyle w:val="a8"/>
        <w:rPr>
          <w:rFonts w:cs="Times New Roman"/>
          <w:b/>
          <w:szCs w:val="28"/>
        </w:rPr>
      </w:pPr>
      <w:r w:rsidRPr="00785589">
        <w:rPr>
          <w:rFonts w:cs="Times New Roman"/>
          <w:b/>
          <w:szCs w:val="28"/>
        </w:rPr>
        <w:t xml:space="preserve">Этап 4. </w:t>
      </w:r>
      <w:r w:rsidR="00C05039" w:rsidRPr="00785589">
        <w:rPr>
          <w:rFonts w:cs="Times New Roman"/>
          <w:b/>
          <w:szCs w:val="28"/>
        </w:rPr>
        <w:t>Д</w:t>
      </w:r>
      <w:r w:rsidRPr="00785589">
        <w:rPr>
          <w:rFonts w:cs="Times New Roman"/>
          <w:b/>
          <w:szCs w:val="28"/>
        </w:rPr>
        <w:t xml:space="preserve">оклад по итогам </w:t>
      </w:r>
      <w:r w:rsidR="00C05039" w:rsidRPr="00785589">
        <w:rPr>
          <w:rFonts w:cs="Times New Roman"/>
          <w:b/>
          <w:szCs w:val="28"/>
        </w:rPr>
        <w:t xml:space="preserve">проведения </w:t>
      </w:r>
      <w:r w:rsidRPr="00785589">
        <w:rPr>
          <w:rFonts w:cs="Times New Roman"/>
          <w:b/>
          <w:szCs w:val="28"/>
        </w:rPr>
        <w:t>проверки.</w:t>
      </w:r>
    </w:p>
    <w:p w:rsidR="001C1F23" w:rsidRPr="00785589" w:rsidRDefault="00C05039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Перед формир</w:t>
      </w:r>
      <w:r w:rsidR="001C1F23" w:rsidRPr="00785589">
        <w:rPr>
          <w:rFonts w:cs="Times New Roman"/>
          <w:szCs w:val="28"/>
        </w:rPr>
        <w:t>о</w:t>
      </w:r>
      <w:r w:rsidRPr="00785589">
        <w:rPr>
          <w:rFonts w:cs="Times New Roman"/>
          <w:szCs w:val="28"/>
        </w:rPr>
        <w:t>ванием доклада по итогам проведения проверки рабочая группа о</w:t>
      </w:r>
      <w:r w:rsidR="001C1F23" w:rsidRPr="00785589">
        <w:rPr>
          <w:rFonts w:cs="Times New Roman"/>
          <w:szCs w:val="28"/>
        </w:rPr>
        <w:t>цен</w:t>
      </w:r>
      <w:r w:rsidRPr="00785589">
        <w:rPr>
          <w:rFonts w:cs="Times New Roman"/>
          <w:szCs w:val="28"/>
        </w:rPr>
        <w:t>ивает достаточность</w:t>
      </w:r>
      <w:r w:rsidR="001C1F23" w:rsidRPr="00785589">
        <w:rPr>
          <w:rFonts w:cs="Times New Roman"/>
          <w:szCs w:val="28"/>
        </w:rPr>
        <w:t xml:space="preserve"> полученной информации и материалов для подготовки доклада</w:t>
      </w:r>
      <w:r w:rsidRPr="00785589">
        <w:rPr>
          <w:rFonts w:cs="Times New Roman"/>
          <w:szCs w:val="28"/>
        </w:rPr>
        <w:t>, определяет наличие/отсутствие необходимости продления срока проведения проверки в пределах, установленных положением о проверках.</w:t>
      </w:r>
      <w:r w:rsidR="001C1F23" w:rsidRPr="00785589">
        <w:rPr>
          <w:rFonts w:cs="Times New Roman"/>
          <w:szCs w:val="28"/>
        </w:rPr>
        <w:t xml:space="preserve"> </w:t>
      </w:r>
    </w:p>
    <w:p w:rsidR="001C1F23" w:rsidRPr="00785589" w:rsidRDefault="00C05039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Доклад по итогам </w:t>
      </w:r>
      <w:r w:rsidR="0017230B" w:rsidRPr="00785589">
        <w:rPr>
          <w:rFonts w:cs="Times New Roman"/>
          <w:szCs w:val="28"/>
        </w:rPr>
        <w:t>проведения проверки представляется руководителем проверки представителю нанимателя (работодателю).</w:t>
      </w:r>
    </w:p>
    <w:p w:rsidR="0017230B" w:rsidRPr="00785589" w:rsidRDefault="0017230B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В докладе </w:t>
      </w:r>
      <w:r w:rsidRPr="00D40302">
        <w:rPr>
          <w:rFonts w:cs="Times New Roman"/>
          <w:szCs w:val="28"/>
        </w:rPr>
        <w:t>рекомендуется</w:t>
      </w:r>
      <w:r w:rsidRPr="00785589">
        <w:rPr>
          <w:rFonts w:cs="Times New Roman"/>
          <w:szCs w:val="28"/>
        </w:rPr>
        <w:t xml:space="preserve"> отразить:</w:t>
      </w:r>
    </w:p>
    <w:p w:rsidR="0017230B" w:rsidRPr="00785589" w:rsidRDefault="0017230B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состав рабочей группы;</w:t>
      </w:r>
    </w:p>
    <w:p w:rsidR="0017230B" w:rsidRPr="00785589" w:rsidRDefault="0017230B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реквизиты нормативного акта о проведении проверки;</w:t>
      </w:r>
    </w:p>
    <w:p w:rsidR="0017230B" w:rsidRPr="00785589" w:rsidRDefault="0017230B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период, охваченный проверкой;</w:t>
      </w:r>
    </w:p>
    <w:p w:rsidR="0017230B" w:rsidRPr="00785589" w:rsidRDefault="0017230B" w:rsidP="0017230B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информацию, послужившую основанием для принятия решения о проведении проверки;</w:t>
      </w:r>
    </w:p>
    <w:p w:rsidR="0017230B" w:rsidRPr="00785589" w:rsidRDefault="0017230B" w:rsidP="0017230B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информацию о замещении муниципальным служащим должностей, включенных в перечень должностей с высоким риском коррупционных проявлений, за период, подлежащий проверке;</w:t>
      </w:r>
    </w:p>
    <w:p w:rsidR="00810866" w:rsidRPr="00785589" w:rsidRDefault="00810866" w:rsidP="0017230B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</w:t>
      </w:r>
      <w:r w:rsidR="00605C0D" w:rsidRPr="00785589">
        <w:rPr>
          <w:rFonts w:cs="Times New Roman"/>
          <w:szCs w:val="28"/>
        </w:rPr>
        <w:t>информацию о соблюдении муниципальным служащим ограничений и запретов, требований о предотвращении или об урегулировании конфликта интересов и исполнении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 (привлекался ли ранее к дисциплинарной ответственности за совершение коррупционных правонарушений);</w:t>
      </w:r>
    </w:p>
    <w:p w:rsidR="0017230B" w:rsidRPr="00785589" w:rsidRDefault="0017230B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факты, установленные в ходе проверки, свидетельствующие о выявленных нарушениях, недочетах, погрешностях</w:t>
      </w:r>
      <w:r w:rsidR="00810866" w:rsidRPr="00785589">
        <w:rPr>
          <w:rFonts w:cs="Times New Roman"/>
          <w:szCs w:val="28"/>
        </w:rPr>
        <w:t>, нарушениях требований к служебному поведению.</w:t>
      </w:r>
    </w:p>
    <w:p w:rsidR="00810866" w:rsidRPr="00785589" w:rsidRDefault="00810866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lastRenderedPageBreak/>
        <w:t xml:space="preserve"> – мотивированные выводы о наличии/отсутствии оснований для применения мер юридической ответственности по выявленным фактам. </w:t>
      </w:r>
    </w:p>
    <w:p w:rsidR="00EE0BB0" w:rsidRPr="00785589" w:rsidRDefault="00EE0BB0" w:rsidP="00EE0BB0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В д</w:t>
      </w:r>
      <w:r w:rsidR="00810866" w:rsidRPr="00785589">
        <w:rPr>
          <w:rFonts w:cs="Times New Roman"/>
          <w:szCs w:val="28"/>
        </w:rPr>
        <w:t>оклад</w:t>
      </w:r>
      <w:r w:rsidRPr="00785589">
        <w:rPr>
          <w:rFonts w:cs="Times New Roman"/>
          <w:szCs w:val="28"/>
        </w:rPr>
        <w:t>е</w:t>
      </w:r>
      <w:r w:rsidR="00810866" w:rsidRPr="00785589">
        <w:rPr>
          <w:rFonts w:cs="Times New Roman"/>
          <w:szCs w:val="28"/>
        </w:rPr>
        <w:t xml:space="preserve"> должн</w:t>
      </w:r>
      <w:r w:rsidRPr="00785589">
        <w:rPr>
          <w:rFonts w:cs="Times New Roman"/>
          <w:szCs w:val="28"/>
        </w:rPr>
        <w:t>о</w:t>
      </w:r>
      <w:r w:rsidR="00605C0D" w:rsidRPr="00785589">
        <w:rPr>
          <w:rFonts w:cs="Times New Roman"/>
          <w:szCs w:val="28"/>
        </w:rPr>
        <w:t xml:space="preserve"> </w:t>
      </w:r>
      <w:r w:rsidRPr="00785589">
        <w:rPr>
          <w:rFonts w:cs="Times New Roman"/>
          <w:szCs w:val="28"/>
        </w:rPr>
        <w:t>содержаться одно из следующих предложений:</w:t>
      </w:r>
    </w:p>
    <w:p w:rsidR="00EE0BB0" w:rsidRPr="00785589" w:rsidRDefault="00EE0BB0" w:rsidP="00EE0BB0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о назначении гражданина на должность;</w:t>
      </w:r>
    </w:p>
    <w:p w:rsidR="00EE0BB0" w:rsidRPr="00785589" w:rsidRDefault="00EE0BB0" w:rsidP="00EE0BB0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об отказе гражданину в назначении на должность;</w:t>
      </w:r>
    </w:p>
    <w:p w:rsidR="00EE0BB0" w:rsidRPr="00785589" w:rsidRDefault="00EE0BB0" w:rsidP="00EE0BB0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об отсутствии оснований для применения к муниципальному служащему мер юридической ответственности;</w:t>
      </w:r>
    </w:p>
    <w:p w:rsidR="0017230B" w:rsidRPr="00785589" w:rsidRDefault="00EE0BB0" w:rsidP="00EE0BB0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о применении к муниципальному служащему мер юридической ответственности.</w:t>
      </w:r>
    </w:p>
    <w:p w:rsidR="0017230B" w:rsidRPr="00785589" w:rsidRDefault="00EE0BB0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 – о представлении материалов проверки в соответствующую комиссию по соблюдению требований к служебному поведению и урегулированию конфликта интересов.</w:t>
      </w:r>
    </w:p>
    <w:p w:rsidR="0017230B" w:rsidRPr="00785589" w:rsidRDefault="00B607FF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>По окончании проверки  руководитель проверки обязан ознакомить служащего с результатами проверки с соблюдением законодательства Российской Федерации о государственной тайне. В этих целях рекомендуется направлять муниципальному служащему письменное уведомление, содержащее информацию о выводах и предложениях, изложенных в докладе по итогам проведения проверки.</w:t>
      </w:r>
    </w:p>
    <w:p w:rsidR="00B607FF" w:rsidRPr="00785589" w:rsidRDefault="00B607FF" w:rsidP="00357C2C">
      <w:pPr>
        <w:pStyle w:val="a8"/>
        <w:rPr>
          <w:rFonts w:cs="Times New Roman"/>
          <w:szCs w:val="28"/>
        </w:rPr>
      </w:pPr>
      <w:r w:rsidRPr="00785589">
        <w:rPr>
          <w:rFonts w:cs="Times New Roman"/>
          <w:szCs w:val="28"/>
        </w:rPr>
        <w:t xml:space="preserve">Материалы проверки хранятся у уполномоченного </w:t>
      </w:r>
      <w:r w:rsidR="000F26CF" w:rsidRPr="00D40302">
        <w:rPr>
          <w:rFonts w:cs="Times New Roman"/>
          <w:szCs w:val="28"/>
        </w:rPr>
        <w:t>лица (подразделения</w:t>
      </w:r>
      <w:r w:rsidRPr="00D40302">
        <w:rPr>
          <w:rFonts w:cs="Times New Roman"/>
          <w:szCs w:val="28"/>
        </w:rPr>
        <w:t xml:space="preserve">, ответственного </w:t>
      </w:r>
      <w:r w:rsidR="000F26CF" w:rsidRPr="00D40302">
        <w:rPr>
          <w:rFonts w:cs="Times New Roman"/>
          <w:szCs w:val="28"/>
        </w:rPr>
        <w:t xml:space="preserve">за противодействие </w:t>
      </w:r>
      <w:r w:rsidRPr="00D40302">
        <w:rPr>
          <w:rFonts w:cs="Times New Roman"/>
          <w:szCs w:val="28"/>
        </w:rPr>
        <w:t>коррупции</w:t>
      </w:r>
      <w:r w:rsidR="000F26CF" w:rsidRPr="00D40302">
        <w:rPr>
          <w:rFonts w:cs="Times New Roman"/>
          <w:szCs w:val="28"/>
        </w:rPr>
        <w:t>)</w:t>
      </w:r>
      <w:r w:rsidRPr="00D40302">
        <w:rPr>
          <w:rFonts w:cs="Times New Roman"/>
          <w:szCs w:val="28"/>
        </w:rPr>
        <w:t>,</w:t>
      </w:r>
      <w:r w:rsidRPr="00785589">
        <w:rPr>
          <w:rFonts w:cs="Times New Roman"/>
          <w:szCs w:val="28"/>
        </w:rPr>
        <w:t xml:space="preserve"> в течение 3 лет со дня ее окончания, после чего передаются в архив. Информация о результатах проверки </w:t>
      </w:r>
      <w:r w:rsidR="000F26CF" w:rsidRPr="00785589">
        <w:rPr>
          <w:rFonts w:cs="Times New Roman"/>
          <w:szCs w:val="28"/>
        </w:rPr>
        <w:t xml:space="preserve">(доклад об итогах проверки, копия протокола заседания комиссии, копия приказа о применении дисциплинарного взыскания и т.п.) </w:t>
      </w:r>
      <w:r w:rsidRPr="00785589">
        <w:rPr>
          <w:rFonts w:cs="Times New Roman"/>
          <w:szCs w:val="28"/>
        </w:rPr>
        <w:t>приобщается к личному делу служащего.</w:t>
      </w:r>
    </w:p>
    <w:p w:rsidR="00E6620A" w:rsidRDefault="00E6620A" w:rsidP="00E6620A">
      <w:pPr>
        <w:pStyle w:val="a8"/>
        <w:jc w:val="center"/>
        <w:rPr>
          <w:rFonts w:cs="Times New Roman"/>
          <w:b/>
          <w:szCs w:val="28"/>
        </w:rPr>
      </w:pPr>
    </w:p>
    <w:p w:rsidR="00295368" w:rsidRDefault="00295368" w:rsidP="00E6620A">
      <w:pPr>
        <w:pStyle w:val="a8"/>
        <w:jc w:val="center"/>
        <w:rPr>
          <w:rFonts w:cs="Times New Roman"/>
          <w:b/>
          <w:szCs w:val="28"/>
        </w:rPr>
      </w:pPr>
      <w:r w:rsidRPr="002D2AF0">
        <w:rPr>
          <w:rFonts w:cs="Times New Roman"/>
          <w:b/>
          <w:szCs w:val="28"/>
        </w:rPr>
        <w:t>Потенциал правоохранительных органов</w:t>
      </w:r>
    </w:p>
    <w:p w:rsidR="00E6620A" w:rsidRPr="002D2AF0" w:rsidRDefault="00E6620A" w:rsidP="00E6620A">
      <w:pPr>
        <w:pStyle w:val="a8"/>
        <w:jc w:val="center"/>
        <w:rPr>
          <w:rFonts w:cs="Times New Roman"/>
          <w:b/>
          <w:szCs w:val="28"/>
        </w:rPr>
      </w:pPr>
    </w:p>
    <w:p w:rsidR="00295368" w:rsidRPr="002D2AF0" w:rsidRDefault="00E6620A" w:rsidP="00BA620D">
      <w:pPr>
        <w:pStyle w:val="a8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9. </w:t>
      </w:r>
      <w:r w:rsidR="00295368" w:rsidRPr="002D2AF0">
        <w:rPr>
          <w:rFonts w:cs="Times New Roman"/>
          <w:b/>
          <w:szCs w:val="28"/>
        </w:rPr>
        <w:t>Правовое регулирование.</w:t>
      </w:r>
    </w:p>
    <w:p w:rsidR="00295368" w:rsidRPr="002D2AF0" w:rsidRDefault="00295368" w:rsidP="009B378C">
      <w:pPr>
        <w:pStyle w:val="a8"/>
        <w:rPr>
          <w:rFonts w:cs="Times New Roman"/>
          <w:szCs w:val="28"/>
        </w:rPr>
      </w:pPr>
      <w:r w:rsidRPr="002D2AF0">
        <w:rPr>
          <w:rFonts w:cs="Times New Roman"/>
          <w:szCs w:val="28"/>
        </w:rPr>
        <w:t>Взаимодействие</w:t>
      </w:r>
      <w:r w:rsidR="00393625" w:rsidRPr="002D2AF0">
        <w:rPr>
          <w:rFonts w:cs="Times New Roman"/>
          <w:szCs w:val="28"/>
        </w:rPr>
        <w:t xml:space="preserve"> государственных органов власти </w:t>
      </w:r>
      <w:r w:rsidRPr="002D2AF0">
        <w:rPr>
          <w:rFonts w:cs="Times New Roman"/>
          <w:szCs w:val="28"/>
        </w:rPr>
        <w:t>и правоохранительных органов определено федеральными и региональными нормативными правовыми актами.</w:t>
      </w:r>
    </w:p>
    <w:p w:rsidR="00E6620A" w:rsidRDefault="00295368" w:rsidP="009B378C">
      <w:pPr>
        <w:pStyle w:val="a8"/>
        <w:rPr>
          <w:rFonts w:cs="Times New Roman"/>
          <w:szCs w:val="28"/>
        </w:rPr>
      </w:pPr>
      <w:r w:rsidRPr="002D2AF0">
        <w:rPr>
          <w:rFonts w:cs="Times New Roman"/>
          <w:szCs w:val="28"/>
        </w:rPr>
        <w:t>Частями 4, 4.1 статьи 5</w:t>
      </w:r>
      <w:r w:rsidRPr="002D2AF0">
        <w:rPr>
          <w:rFonts w:cs="Times New Roman"/>
          <w:b/>
          <w:szCs w:val="28"/>
        </w:rPr>
        <w:t xml:space="preserve"> </w:t>
      </w:r>
      <w:r w:rsidRPr="002D2AF0">
        <w:rPr>
          <w:rFonts w:cs="Times New Roman"/>
          <w:szCs w:val="28"/>
        </w:rPr>
        <w:t>Закон</w:t>
      </w:r>
      <w:r w:rsidR="00F227D3" w:rsidRPr="002D2AF0">
        <w:rPr>
          <w:rFonts w:cs="Times New Roman"/>
          <w:szCs w:val="28"/>
        </w:rPr>
        <w:t>а</w:t>
      </w:r>
      <w:r w:rsidRPr="002D2AF0">
        <w:rPr>
          <w:rFonts w:cs="Times New Roman"/>
          <w:szCs w:val="28"/>
        </w:rPr>
        <w:t xml:space="preserve"> №</w:t>
      </w:r>
      <w:r w:rsidR="009B378C" w:rsidRPr="002D2AF0">
        <w:rPr>
          <w:rFonts w:cs="Times New Roman"/>
          <w:szCs w:val="28"/>
        </w:rPr>
        <w:t> </w:t>
      </w:r>
      <w:r w:rsidRPr="002D2AF0">
        <w:rPr>
          <w:rFonts w:cs="Times New Roman"/>
          <w:szCs w:val="28"/>
        </w:rPr>
        <w:t>273-ФЗ установлено, что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295368" w:rsidRPr="002D2AF0" w:rsidRDefault="00295368" w:rsidP="009B378C">
      <w:pPr>
        <w:pStyle w:val="a8"/>
        <w:rPr>
          <w:rFonts w:cs="Times New Roman"/>
          <w:szCs w:val="28"/>
        </w:rPr>
      </w:pPr>
      <w:proofErr w:type="gramStart"/>
      <w:r w:rsidRPr="002D2AF0">
        <w:rPr>
          <w:rFonts w:cs="Times New Roman"/>
          <w:szCs w:val="28"/>
        </w:rPr>
        <w:t>Правоохранительные органы и их должностные лица обязаны информировать подразделения кадровых служб соответствующих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</w:t>
      </w:r>
      <w:proofErr w:type="gramEnd"/>
      <w:r w:rsidRPr="002D2AF0">
        <w:rPr>
          <w:rFonts w:cs="Times New Roman"/>
          <w:szCs w:val="28"/>
        </w:rPr>
        <w:t xml:space="preserve"> об урегулировании конфликта интересов либо неисполнения обязанностей, установленных в целях противодействия коррупции.</w:t>
      </w:r>
    </w:p>
    <w:p w:rsidR="00E32A9D" w:rsidRDefault="00295368" w:rsidP="009B378C">
      <w:pPr>
        <w:pStyle w:val="a8"/>
        <w:rPr>
          <w:rFonts w:cs="Times New Roman"/>
          <w:szCs w:val="28"/>
        </w:rPr>
      </w:pPr>
      <w:r w:rsidRPr="002D2AF0">
        <w:rPr>
          <w:rFonts w:cs="Times New Roman"/>
          <w:szCs w:val="28"/>
        </w:rPr>
        <w:lastRenderedPageBreak/>
        <w:t>В соответствии с ча</w:t>
      </w:r>
      <w:r w:rsidRPr="00B51B0E">
        <w:rPr>
          <w:rFonts w:cs="Times New Roman"/>
          <w:szCs w:val="28"/>
        </w:rPr>
        <w:t>ст</w:t>
      </w:r>
      <w:r w:rsidR="00E32A9D" w:rsidRPr="00B51B0E">
        <w:rPr>
          <w:rFonts w:cs="Times New Roman"/>
          <w:szCs w:val="28"/>
        </w:rPr>
        <w:t>ью</w:t>
      </w:r>
      <w:r w:rsidR="00E32A9D">
        <w:rPr>
          <w:rFonts w:cs="Times New Roman"/>
          <w:szCs w:val="28"/>
        </w:rPr>
        <w:t> </w:t>
      </w:r>
      <w:r w:rsidRPr="002D2AF0">
        <w:rPr>
          <w:rFonts w:cs="Times New Roman"/>
          <w:szCs w:val="28"/>
        </w:rPr>
        <w:t>7 статьи 8 Закона № 273-ФЗ проведение проверок достоверности и полноты сведений о доходах, об имуществе и обязательствах имущественного характера, представляемых служащими, уполномоченные должностные лица осуществляют в установленном законодательством порядке самостоятельно или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 w:rsidRPr="002D2AF0">
        <w:rPr>
          <w:rFonts w:cs="Times New Roman"/>
          <w:szCs w:val="28"/>
        </w:rPr>
        <w:t>р</w:t>
      </w:r>
      <w:r w:rsidR="00B50869" w:rsidRPr="002D2AF0">
        <w:rPr>
          <w:rFonts w:cs="Times New Roman"/>
          <w:szCs w:val="28"/>
        </w:rPr>
        <w:t>а</w:t>
      </w:r>
      <w:r w:rsidRPr="002D2AF0">
        <w:rPr>
          <w:rFonts w:cs="Times New Roman"/>
          <w:szCs w:val="28"/>
        </w:rPr>
        <w:t>зыскной</w:t>
      </w:r>
      <w:proofErr w:type="spellEnd"/>
      <w:r w:rsidRPr="002D2AF0">
        <w:rPr>
          <w:rFonts w:cs="Times New Roman"/>
          <w:szCs w:val="28"/>
        </w:rPr>
        <w:t xml:space="preserve"> деятельности. </w:t>
      </w:r>
    </w:p>
    <w:p w:rsidR="00295368" w:rsidRPr="002D2AF0" w:rsidRDefault="00295368" w:rsidP="009B378C">
      <w:pPr>
        <w:pStyle w:val="a8"/>
        <w:rPr>
          <w:rFonts w:cs="Times New Roman"/>
          <w:szCs w:val="28"/>
        </w:rPr>
      </w:pPr>
      <w:r w:rsidRPr="002D2AF0">
        <w:rPr>
          <w:rFonts w:cs="Times New Roman"/>
          <w:szCs w:val="28"/>
        </w:rPr>
        <w:t xml:space="preserve">Согласно пункту 11 Положения о проверках </w:t>
      </w:r>
      <w:proofErr w:type="gramStart"/>
      <w:r w:rsidRPr="002D2AF0">
        <w:rPr>
          <w:rFonts w:cs="Times New Roman"/>
          <w:szCs w:val="28"/>
        </w:rPr>
        <w:t>запросы</w:t>
      </w:r>
      <w:proofErr w:type="gramEnd"/>
      <w:r w:rsidRPr="002D2AF0">
        <w:rPr>
          <w:rFonts w:cs="Times New Roman"/>
          <w:szCs w:val="28"/>
        </w:rPr>
        <w:t xml:space="preserve"> о проведении оперативно-</w:t>
      </w:r>
      <w:proofErr w:type="spellStart"/>
      <w:r w:rsidRPr="002D2AF0">
        <w:rPr>
          <w:rFonts w:cs="Times New Roman"/>
          <w:szCs w:val="28"/>
        </w:rPr>
        <w:t>р</w:t>
      </w:r>
      <w:r w:rsidR="00F227D3" w:rsidRPr="002D2AF0">
        <w:rPr>
          <w:rFonts w:cs="Times New Roman"/>
          <w:szCs w:val="28"/>
        </w:rPr>
        <w:t>а</w:t>
      </w:r>
      <w:r w:rsidRPr="002D2AF0">
        <w:rPr>
          <w:rFonts w:cs="Times New Roman"/>
          <w:szCs w:val="28"/>
        </w:rPr>
        <w:t>зыскных</w:t>
      </w:r>
      <w:proofErr w:type="spellEnd"/>
      <w:r w:rsidRPr="002D2AF0">
        <w:rPr>
          <w:rFonts w:cs="Times New Roman"/>
          <w:szCs w:val="28"/>
        </w:rPr>
        <w:t xml:space="preserve"> мероприятий направляются в органы, осуществляющие оперативно-</w:t>
      </w:r>
      <w:proofErr w:type="spellStart"/>
      <w:r w:rsidRPr="002D2AF0">
        <w:rPr>
          <w:rFonts w:cs="Times New Roman"/>
          <w:szCs w:val="28"/>
        </w:rPr>
        <w:t>р</w:t>
      </w:r>
      <w:r w:rsidR="00F227D3" w:rsidRPr="002D2AF0">
        <w:rPr>
          <w:rFonts w:cs="Times New Roman"/>
          <w:szCs w:val="28"/>
        </w:rPr>
        <w:t>азыскную</w:t>
      </w:r>
      <w:proofErr w:type="spellEnd"/>
      <w:r w:rsidR="00F227D3" w:rsidRPr="002D2AF0">
        <w:rPr>
          <w:rFonts w:cs="Times New Roman"/>
          <w:szCs w:val="28"/>
        </w:rPr>
        <w:t xml:space="preserve"> деятельность </w:t>
      </w:r>
      <w:r w:rsidRPr="002D2AF0">
        <w:rPr>
          <w:rFonts w:cs="Times New Roman"/>
          <w:szCs w:val="28"/>
        </w:rPr>
        <w:t xml:space="preserve">в соответствии с Федеральным законом от 12 августа 1995 года № 144-ФЗ </w:t>
      </w:r>
      <w:r w:rsidR="002D2AF0">
        <w:rPr>
          <w:rFonts w:cs="Times New Roman"/>
          <w:szCs w:val="28"/>
        </w:rPr>
        <w:t>«</w:t>
      </w:r>
      <w:r w:rsidRPr="002D2AF0">
        <w:rPr>
          <w:rFonts w:cs="Times New Roman"/>
          <w:szCs w:val="28"/>
        </w:rPr>
        <w:t>Об оперативно-розыскной деятельности</w:t>
      </w:r>
      <w:r w:rsidR="002D2AF0">
        <w:rPr>
          <w:rFonts w:cs="Times New Roman"/>
          <w:szCs w:val="28"/>
        </w:rPr>
        <w:t>»</w:t>
      </w:r>
      <w:r w:rsidRPr="002D2AF0">
        <w:rPr>
          <w:rFonts w:cs="Times New Roman"/>
          <w:szCs w:val="28"/>
        </w:rPr>
        <w:t>, за подписью Губернатора области.</w:t>
      </w:r>
      <w:r w:rsidR="00F227D3" w:rsidRPr="002D2AF0">
        <w:rPr>
          <w:rFonts w:cs="Times New Roman"/>
          <w:szCs w:val="28"/>
        </w:rPr>
        <w:t xml:space="preserve"> Подготовка и организация направления указанных запросов, осуществляется управлением по противодействию коррупции Правительства области.</w:t>
      </w:r>
    </w:p>
    <w:p w:rsidR="00295368" w:rsidRPr="002D2AF0" w:rsidRDefault="00295368" w:rsidP="009B378C">
      <w:pPr>
        <w:pStyle w:val="a8"/>
      </w:pPr>
      <w:r w:rsidRPr="002D2AF0">
        <w:rPr>
          <w:rFonts w:cs="Times New Roman"/>
          <w:szCs w:val="28"/>
        </w:rPr>
        <w:t>Основанием</w:t>
      </w:r>
      <w:r w:rsidRPr="002D2AF0">
        <w:t xml:space="preserve"> для проведения оперативно-</w:t>
      </w:r>
      <w:proofErr w:type="spellStart"/>
      <w:r w:rsidRPr="002D2AF0">
        <w:t>р</w:t>
      </w:r>
      <w:r w:rsidR="00F227D3" w:rsidRPr="002D2AF0">
        <w:t>а</w:t>
      </w:r>
      <w:r w:rsidRPr="002D2AF0">
        <w:t>зыскных</w:t>
      </w:r>
      <w:proofErr w:type="spellEnd"/>
      <w:r w:rsidRPr="002D2AF0">
        <w:t xml:space="preserve"> мероприятий органами, осуществляющими оперативно-</w:t>
      </w:r>
      <w:proofErr w:type="spellStart"/>
      <w:r w:rsidRPr="002D2AF0">
        <w:t>р</w:t>
      </w:r>
      <w:r w:rsidR="00F227D3" w:rsidRPr="002D2AF0">
        <w:t>азыскную</w:t>
      </w:r>
      <w:proofErr w:type="spellEnd"/>
      <w:r w:rsidR="00F227D3" w:rsidRPr="002D2AF0">
        <w:t xml:space="preserve"> деятельность</w:t>
      </w:r>
      <w:r w:rsidRPr="002D2AF0">
        <w:t xml:space="preserve"> в соответствии со статьей 7 Федерального закона от 12.08.1995 № 144-ФЗ «Об оперативно-розыскной деятельности» является поступления запроса уполномоченного лица.</w:t>
      </w:r>
    </w:p>
    <w:p w:rsidR="00295368" w:rsidRPr="002D2AF0" w:rsidRDefault="00E6620A" w:rsidP="00295368">
      <w:pPr>
        <w:pStyle w:val="ab"/>
        <w:ind w:left="0" w:firstLine="708"/>
        <w:rPr>
          <w:b/>
        </w:rPr>
      </w:pPr>
      <w:r>
        <w:rPr>
          <w:b/>
        </w:rPr>
        <w:t xml:space="preserve">10. </w:t>
      </w:r>
      <w:r w:rsidR="00295368" w:rsidRPr="002D2AF0">
        <w:rPr>
          <w:b/>
        </w:rPr>
        <w:t>Полномочия оперативно-</w:t>
      </w:r>
      <w:proofErr w:type="spellStart"/>
      <w:r w:rsidR="00295368" w:rsidRPr="002D2AF0">
        <w:rPr>
          <w:b/>
        </w:rPr>
        <w:t>р</w:t>
      </w:r>
      <w:r w:rsidR="00F227D3" w:rsidRPr="002D2AF0">
        <w:rPr>
          <w:b/>
        </w:rPr>
        <w:t>а</w:t>
      </w:r>
      <w:r w:rsidR="00295368" w:rsidRPr="002D2AF0">
        <w:rPr>
          <w:b/>
        </w:rPr>
        <w:t>зыскных</w:t>
      </w:r>
      <w:proofErr w:type="spellEnd"/>
      <w:r w:rsidR="00295368" w:rsidRPr="002D2AF0">
        <w:rPr>
          <w:b/>
        </w:rPr>
        <w:t xml:space="preserve"> подразделений правоохранительных органов при поступлении запроса уполномоченного лица.</w:t>
      </w:r>
    </w:p>
    <w:p w:rsidR="00295368" w:rsidRPr="002D2AF0" w:rsidRDefault="00295368" w:rsidP="00BA620D">
      <w:pPr>
        <w:pStyle w:val="a8"/>
        <w:rPr>
          <w:rFonts w:cs="Times New Roman"/>
          <w:bCs/>
          <w:szCs w:val="28"/>
        </w:rPr>
      </w:pPr>
      <w:r w:rsidRPr="002D2AF0">
        <w:rPr>
          <w:rFonts w:cs="Times New Roman"/>
          <w:szCs w:val="28"/>
        </w:rPr>
        <w:t>Органы</w:t>
      </w:r>
      <w:r w:rsidRPr="002D2AF0">
        <w:rPr>
          <w:rFonts w:cs="Times New Roman"/>
          <w:bCs/>
          <w:szCs w:val="28"/>
        </w:rPr>
        <w:t>, осуществляющие оперативно-</w:t>
      </w:r>
      <w:proofErr w:type="spellStart"/>
      <w:r w:rsidRPr="002D2AF0">
        <w:rPr>
          <w:rFonts w:cs="Times New Roman"/>
          <w:bCs/>
          <w:szCs w:val="28"/>
        </w:rPr>
        <w:t>р</w:t>
      </w:r>
      <w:r w:rsidR="00F227D3" w:rsidRPr="002D2AF0">
        <w:rPr>
          <w:rFonts w:cs="Times New Roman"/>
          <w:bCs/>
          <w:szCs w:val="28"/>
        </w:rPr>
        <w:t>а</w:t>
      </w:r>
      <w:r w:rsidRPr="002D2AF0">
        <w:rPr>
          <w:rFonts w:cs="Times New Roman"/>
          <w:bCs/>
          <w:szCs w:val="28"/>
        </w:rPr>
        <w:t>зыскную</w:t>
      </w:r>
      <w:proofErr w:type="spellEnd"/>
      <w:r w:rsidRPr="002D2AF0">
        <w:rPr>
          <w:rFonts w:cs="Times New Roman"/>
          <w:bCs/>
          <w:szCs w:val="28"/>
        </w:rPr>
        <w:t xml:space="preserve"> деятельность, при наличии запроса, направленного в соответствии с Законом</w:t>
      </w:r>
      <w:r w:rsidR="00F227D3" w:rsidRPr="002D2AF0">
        <w:rPr>
          <w:rFonts w:cs="Times New Roman"/>
          <w:bCs/>
          <w:szCs w:val="28"/>
        </w:rPr>
        <w:t> </w:t>
      </w:r>
      <w:r w:rsidRPr="002D2AF0">
        <w:rPr>
          <w:rFonts w:cs="Times New Roman"/>
          <w:bCs/>
          <w:szCs w:val="28"/>
        </w:rPr>
        <w:t>№</w:t>
      </w:r>
      <w:r w:rsidR="00F227D3" w:rsidRPr="002D2AF0">
        <w:rPr>
          <w:rFonts w:cs="Times New Roman"/>
          <w:bCs/>
          <w:szCs w:val="28"/>
        </w:rPr>
        <w:t> </w:t>
      </w:r>
      <w:r w:rsidRPr="002D2AF0">
        <w:rPr>
          <w:rFonts w:cs="Times New Roman"/>
          <w:bCs/>
          <w:szCs w:val="28"/>
        </w:rPr>
        <w:t>273-ФЗ, прово</w:t>
      </w:r>
      <w:r w:rsidR="00F227D3" w:rsidRPr="002D2AF0">
        <w:rPr>
          <w:rFonts w:cs="Times New Roman"/>
          <w:bCs/>
          <w:szCs w:val="28"/>
        </w:rPr>
        <w:t>дят оперативно-</w:t>
      </w:r>
      <w:proofErr w:type="spellStart"/>
      <w:r w:rsidR="00F227D3" w:rsidRPr="002D2AF0">
        <w:rPr>
          <w:rFonts w:cs="Times New Roman"/>
          <w:bCs/>
          <w:szCs w:val="28"/>
        </w:rPr>
        <w:t>ра</w:t>
      </w:r>
      <w:r w:rsidRPr="002D2AF0">
        <w:rPr>
          <w:rFonts w:cs="Times New Roman"/>
          <w:bCs/>
          <w:szCs w:val="28"/>
        </w:rPr>
        <w:t>зыскные</w:t>
      </w:r>
      <w:proofErr w:type="spellEnd"/>
      <w:r w:rsidRPr="002D2AF0">
        <w:rPr>
          <w:rFonts w:cs="Times New Roman"/>
          <w:bCs/>
          <w:szCs w:val="28"/>
        </w:rPr>
        <w:t xml:space="preserve"> мероприятия в целях добывания информации, необходимой для принятия решений:</w:t>
      </w:r>
    </w:p>
    <w:p w:rsidR="00295368" w:rsidRPr="002D2AF0" w:rsidRDefault="00295368" w:rsidP="00BA620D">
      <w:pPr>
        <w:pStyle w:val="a8"/>
        <w:rPr>
          <w:rFonts w:cs="Times New Roman"/>
          <w:bCs/>
          <w:szCs w:val="28"/>
        </w:rPr>
      </w:pPr>
      <w:r w:rsidRPr="002D2AF0">
        <w:rPr>
          <w:rFonts w:cs="Times New Roman"/>
          <w:bCs/>
          <w:szCs w:val="28"/>
        </w:rPr>
        <w:t xml:space="preserve">1. О </w:t>
      </w:r>
      <w:r w:rsidRPr="002D2AF0">
        <w:rPr>
          <w:rFonts w:cs="Times New Roman"/>
          <w:szCs w:val="28"/>
        </w:rPr>
        <w:t>достоверности</w:t>
      </w:r>
      <w:r w:rsidRPr="002D2AF0">
        <w:rPr>
          <w:rFonts w:cs="Times New Roman"/>
          <w:bCs/>
          <w:szCs w:val="28"/>
        </w:rPr>
        <w:t xml:space="preserve"> и полноте сведений, представляемых </w:t>
      </w:r>
      <w:r w:rsidRPr="002D2AF0">
        <w:rPr>
          <w:rFonts w:cs="Times New Roman"/>
          <w:szCs w:val="28"/>
        </w:rPr>
        <w:t>муниципальными служащими, включенными в перечень должностей, подверженных коррупционным рискам.</w:t>
      </w:r>
    </w:p>
    <w:p w:rsidR="00295368" w:rsidRPr="002D2AF0" w:rsidRDefault="00295368" w:rsidP="00BA620D">
      <w:pPr>
        <w:pStyle w:val="a8"/>
        <w:rPr>
          <w:rFonts w:cs="Times New Roman"/>
          <w:bCs/>
          <w:szCs w:val="28"/>
        </w:rPr>
      </w:pPr>
      <w:r w:rsidRPr="002D2AF0">
        <w:rPr>
          <w:rFonts w:cs="Times New Roman"/>
          <w:bCs/>
          <w:szCs w:val="28"/>
        </w:rPr>
        <w:t>2. О соблюдении лицами, указанными в пункте 1 требований о предотвращении или об урегулировании конфликта интересов и об исполнении ими обязанностей.</w:t>
      </w:r>
    </w:p>
    <w:p w:rsidR="00295368" w:rsidRDefault="00295368" w:rsidP="00BA620D">
      <w:pPr>
        <w:pStyle w:val="a8"/>
      </w:pPr>
      <w:r w:rsidRPr="002D2AF0">
        <w:rPr>
          <w:rFonts w:cs="Times New Roman"/>
          <w:bCs/>
          <w:szCs w:val="28"/>
        </w:rPr>
        <w:t xml:space="preserve">В </w:t>
      </w:r>
      <w:r w:rsidRPr="002D2AF0">
        <w:rPr>
          <w:rFonts w:cs="Times New Roman"/>
          <w:szCs w:val="28"/>
        </w:rPr>
        <w:t>соответствии</w:t>
      </w:r>
      <w:r w:rsidRPr="002D2AF0">
        <w:rPr>
          <w:rFonts w:cs="Times New Roman"/>
          <w:bCs/>
          <w:szCs w:val="28"/>
        </w:rPr>
        <w:t xml:space="preserve"> со статьями 6, 8 </w:t>
      </w:r>
      <w:r w:rsidRPr="002D2AF0">
        <w:t>Федерального закона от 12.08.1995 №</w:t>
      </w:r>
      <w:r w:rsidR="00F227D3" w:rsidRPr="002D2AF0">
        <w:t> </w:t>
      </w:r>
      <w:r w:rsidRPr="002D2AF0">
        <w:t>144-ФЗ «Об оперативно-розыскной деятельности» в полномочия правоохранительных органов по поступившему запросу входит проведение следующих мероприятий: опрос, наведение справок, сбор образцов для сравнительного исследования, исследование предметов и документов, наблюдение и иные.</w:t>
      </w:r>
    </w:p>
    <w:p w:rsidR="00C07974" w:rsidRDefault="00C07974" w:rsidP="00BA620D">
      <w:pPr>
        <w:pStyle w:val="a8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07974" w:rsidTr="00C07974">
        <w:tc>
          <w:tcPr>
            <w:tcW w:w="4785" w:type="dxa"/>
          </w:tcPr>
          <w:p w:rsidR="00C07974" w:rsidRDefault="00562B11" w:rsidP="00562B11">
            <w:pPr>
              <w:pStyle w:val="a8"/>
              <w:ind w:firstLine="0"/>
              <w:jc w:val="left"/>
            </w:pPr>
            <w:r>
              <w:t>Прокуратура Ярославской области</w:t>
            </w:r>
          </w:p>
          <w:p w:rsidR="00562B11" w:rsidRDefault="00562B11" w:rsidP="00562B11">
            <w:pPr>
              <w:pStyle w:val="a8"/>
              <w:ind w:firstLine="0"/>
              <w:jc w:val="left"/>
            </w:pPr>
          </w:p>
        </w:tc>
        <w:tc>
          <w:tcPr>
            <w:tcW w:w="4785" w:type="dxa"/>
          </w:tcPr>
          <w:p w:rsidR="00C07974" w:rsidRDefault="00C07974" w:rsidP="00562B11">
            <w:pPr>
              <w:pStyle w:val="a8"/>
              <w:ind w:firstLine="0"/>
              <w:jc w:val="right"/>
            </w:pPr>
          </w:p>
        </w:tc>
      </w:tr>
      <w:tr w:rsidR="00562B11" w:rsidTr="00C07974">
        <w:tc>
          <w:tcPr>
            <w:tcW w:w="4785" w:type="dxa"/>
          </w:tcPr>
          <w:p w:rsidR="00562B11" w:rsidRPr="00C07974" w:rsidRDefault="00562B11" w:rsidP="00562B11">
            <w:pPr>
              <w:pStyle w:val="a8"/>
              <w:ind w:firstLine="0"/>
              <w:jc w:val="left"/>
            </w:pPr>
            <w:r w:rsidRPr="00C07974">
              <w:t>Управление по противодействию коррупции Правительства области</w:t>
            </w:r>
          </w:p>
          <w:p w:rsidR="00562B11" w:rsidRDefault="00562B11" w:rsidP="00562B11">
            <w:pPr>
              <w:pStyle w:val="a8"/>
              <w:ind w:firstLine="0"/>
              <w:jc w:val="left"/>
            </w:pPr>
          </w:p>
        </w:tc>
        <w:tc>
          <w:tcPr>
            <w:tcW w:w="4785" w:type="dxa"/>
          </w:tcPr>
          <w:p w:rsidR="00562B11" w:rsidRPr="00C07974" w:rsidRDefault="00562B11" w:rsidP="00C07974">
            <w:pPr>
              <w:pStyle w:val="a8"/>
              <w:ind w:firstLine="0"/>
              <w:jc w:val="right"/>
            </w:pPr>
          </w:p>
        </w:tc>
      </w:tr>
    </w:tbl>
    <w:p w:rsidR="00C07974" w:rsidRDefault="00C07974" w:rsidP="00BA620D">
      <w:pPr>
        <w:pStyle w:val="a8"/>
      </w:pPr>
    </w:p>
    <w:p w:rsidR="00A170D9" w:rsidRPr="00785589" w:rsidRDefault="00A170D9" w:rsidP="008B13A7">
      <w:pPr>
        <w:sectPr w:rsidR="00A170D9" w:rsidRPr="00785589" w:rsidSect="008B13A7"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D70DD" w:rsidRPr="00785589" w:rsidRDefault="00A170D9" w:rsidP="00A170D9">
      <w:pPr>
        <w:jc w:val="right"/>
      </w:pPr>
      <w:r w:rsidRPr="00785589">
        <w:lastRenderedPageBreak/>
        <w:t>Приложение № 1.</w:t>
      </w:r>
    </w:p>
    <w:p w:rsidR="00A170D9" w:rsidRPr="00785589" w:rsidRDefault="00A170D9" w:rsidP="00A170D9">
      <w:pPr>
        <w:jc w:val="right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2"/>
        <w:gridCol w:w="571"/>
        <w:gridCol w:w="4791"/>
      </w:tblGrid>
      <w:tr w:rsidR="00B45A36" w:rsidRPr="00785589" w:rsidTr="00B45A36">
        <w:trPr>
          <w:trHeight w:hRule="exact" w:val="482"/>
          <w:jc w:val="center"/>
        </w:trPr>
        <w:tc>
          <w:tcPr>
            <w:tcW w:w="2134" w:type="pct"/>
          </w:tcPr>
          <w:p w:rsidR="00B45A36" w:rsidRPr="00785589" w:rsidRDefault="00B45A36" w:rsidP="00B45A36">
            <w:pPr>
              <w:overflowPunct w:val="0"/>
              <w:autoSpaceDE w:val="0"/>
              <w:autoSpaceDN w:val="0"/>
              <w:adjustRightInd w:val="0"/>
              <w:ind w:hanging="18"/>
              <w:jc w:val="center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05" w:type="pct"/>
          </w:tcPr>
          <w:p w:rsidR="00B45A36" w:rsidRPr="00785589" w:rsidRDefault="00B45A36" w:rsidP="00B45A3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Cs w:val="20"/>
                <w:lang w:val="en-US" w:eastAsia="ru-RU"/>
              </w:rPr>
            </w:pPr>
          </w:p>
        </w:tc>
        <w:tc>
          <w:tcPr>
            <w:tcW w:w="2561" w:type="pct"/>
          </w:tcPr>
          <w:p w:rsidR="00B45A36" w:rsidRPr="00785589" w:rsidRDefault="00B45A36" w:rsidP="00B45A3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B45A36" w:rsidRPr="00785589" w:rsidTr="00B45A36">
        <w:trPr>
          <w:trHeight w:val="3662"/>
          <w:jc w:val="center"/>
        </w:trPr>
        <w:tc>
          <w:tcPr>
            <w:tcW w:w="2134" w:type="pct"/>
          </w:tcPr>
          <w:p w:rsidR="00B45A36" w:rsidRPr="00785589" w:rsidRDefault="00B45A36" w:rsidP="00B45A36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</w:tcPr>
          <w:p w:rsidR="00B45A36" w:rsidRPr="00785589" w:rsidRDefault="00B45A36" w:rsidP="00B45A3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Cs w:val="20"/>
                <w:lang w:val="en-US" w:eastAsia="ru-RU"/>
              </w:rPr>
            </w:pPr>
          </w:p>
        </w:tc>
        <w:tc>
          <w:tcPr>
            <w:tcW w:w="2561" w:type="pct"/>
          </w:tcPr>
          <w:p w:rsidR="00B45A36" w:rsidRPr="00836AA3" w:rsidRDefault="00B45A36" w:rsidP="00B45A3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color w:val="FF0000"/>
                <w:szCs w:val="26"/>
                <w:shd w:val="clear" w:color="auto" w:fill="FFFFFF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6"/>
                <w:shd w:val="clear" w:color="auto" w:fill="FFFFFF"/>
                <w:lang w:eastAsia="ru-RU"/>
              </w:rPr>
              <w:t xml:space="preserve">Начальнику </w:t>
            </w:r>
            <w:r w:rsidRPr="00836AA3">
              <w:rPr>
                <w:rFonts w:eastAsia="Times New Roman" w:cs="Times New Roman"/>
                <w:color w:val="FF0000"/>
                <w:szCs w:val="26"/>
                <w:lang w:eastAsia="ru-RU"/>
              </w:rPr>
              <w:t>ФКУ «Центр ГИМС МЧС России по Ярославской области»</w:t>
            </w:r>
          </w:p>
          <w:p w:rsidR="00B45A36" w:rsidRPr="00836AA3" w:rsidRDefault="00B45A36" w:rsidP="00B45A3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color w:val="FF0000"/>
                <w:szCs w:val="26"/>
                <w:lang w:eastAsia="ru-RU"/>
              </w:rPr>
            </w:pPr>
          </w:p>
          <w:p w:rsidR="00B45A36" w:rsidRPr="00836AA3" w:rsidRDefault="00B45A36" w:rsidP="00B45A3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color w:val="FF0000"/>
                <w:szCs w:val="26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6"/>
                <w:lang w:eastAsia="ru-RU"/>
              </w:rPr>
              <w:t xml:space="preserve">А.В. </w:t>
            </w:r>
            <w:proofErr w:type="spellStart"/>
            <w:r w:rsidRPr="00836AA3">
              <w:rPr>
                <w:rFonts w:eastAsia="Times New Roman" w:cs="Times New Roman"/>
                <w:color w:val="FF0000"/>
                <w:szCs w:val="26"/>
                <w:lang w:eastAsia="ru-RU"/>
              </w:rPr>
              <w:t>Павлишину</w:t>
            </w:r>
            <w:proofErr w:type="spellEnd"/>
          </w:p>
          <w:p w:rsidR="00B45A36" w:rsidRPr="00836AA3" w:rsidRDefault="00B45A36" w:rsidP="00B45A3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color w:val="FF0000"/>
                <w:szCs w:val="26"/>
                <w:lang w:eastAsia="ru-RU"/>
              </w:rPr>
            </w:pPr>
          </w:p>
          <w:p w:rsidR="00B45A36" w:rsidRPr="00785589" w:rsidRDefault="00B45A36" w:rsidP="00B45A36">
            <w:pPr>
              <w:tabs>
                <w:tab w:val="left" w:pos="1170"/>
              </w:tabs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Cs w:val="20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6"/>
                <w:shd w:val="clear" w:color="auto" w:fill="FFFFFF"/>
                <w:lang w:eastAsia="ru-RU"/>
              </w:rPr>
              <w:t>ул. Волкова, д. 4/6-а,</w:t>
            </w:r>
            <w:r w:rsidRPr="00836AA3">
              <w:rPr>
                <w:rFonts w:eastAsia="Times New Roman" w:cs="Times New Roman"/>
                <w:color w:val="FF0000"/>
                <w:szCs w:val="26"/>
                <w:lang w:eastAsia="ru-RU"/>
              </w:rPr>
              <w:br/>
              <w:t>г. Ярославль, 150000</w:t>
            </w:r>
          </w:p>
        </w:tc>
      </w:tr>
    </w:tbl>
    <w:p w:rsidR="00B45A36" w:rsidRPr="00785589" w:rsidRDefault="00B45A36" w:rsidP="00B45A36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p w:rsidR="00B45A36" w:rsidRPr="00785589" w:rsidRDefault="00B45A36" w:rsidP="00B45A36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</w:tblGrid>
      <w:tr w:rsidR="00B45A36" w:rsidRPr="00785589" w:rsidTr="00B45A36">
        <w:tc>
          <w:tcPr>
            <w:tcW w:w="3969" w:type="dxa"/>
          </w:tcPr>
          <w:p w:rsidR="00B45A36" w:rsidRPr="00785589" w:rsidRDefault="00B45A36" w:rsidP="00836AA3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Cs w:val="26"/>
                <w:lang w:eastAsia="ru-RU"/>
              </w:rPr>
            </w:pPr>
            <w:r w:rsidRPr="00785589">
              <w:rPr>
                <w:rFonts w:eastAsia="Times New Roman" w:cs="Times New Roman"/>
                <w:szCs w:val="26"/>
                <w:lang w:eastAsia="ru-RU"/>
              </w:rPr>
              <w:t>Запрос о предоставлении информации</w:t>
            </w:r>
            <w:r w:rsidR="00836AA3">
              <w:rPr>
                <w:rFonts w:eastAsia="Times New Roman" w:cs="Times New Roman"/>
                <w:szCs w:val="26"/>
                <w:lang w:eastAsia="ru-RU"/>
              </w:rPr>
              <w:t xml:space="preserve"> в отношении </w:t>
            </w:r>
            <w:r w:rsidR="00836AA3" w:rsidRPr="00836AA3">
              <w:rPr>
                <w:rFonts w:eastAsia="Times New Roman" w:cs="Times New Roman"/>
                <w:color w:val="FF0000"/>
                <w:szCs w:val="26"/>
                <w:lang w:eastAsia="ru-RU"/>
              </w:rPr>
              <w:t>ФИО</w:t>
            </w:r>
          </w:p>
        </w:tc>
      </w:tr>
    </w:tbl>
    <w:p w:rsidR="00B45A36" w:rsidRPr="00785589" w:rsidRDefault="00B45A36" w:rsidP="00B45A36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eastAsia="Times New Roman" w:cs="Times New Roman"/>
          <w:sz w:val="24"/>
          <w:szCs w:val="20"/>
          <w:lang w:eastAsia="ru-RU"/>
        </w:rPr>
      </w:pPr>
    </w:p>
    <w:p w:rsidR="00B45A36" w:rsidRPr="00785589" w:rsidRDefault="00B45A36" w:rsidP="00B45A36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eastAsia="Times New Roman" w:cs="Times New Roman"/>
          <w:sz w:val="24"/>
          <w:szCs w:val="20"/>
          <w:lang w:eastAsia="ru-RU"/>
        </w:rPr>
      </w:pPr>
    </w:p>
    <w:p w:rsidR="00B45A36" w:rsidRPr="00785589" w:rsidRDefault="00B45A36" w:rsidP="00B45A36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785589">
        <w:rPr>
          <w:rFonts w:eastAsia="Times New Roman" w:cs="Times New Roman"/>
          <w:szCs w:val="28"/>
          <w:lang w:eastAsia="ru-RU"/>
        </w:rPr>
        <w:t xml:space="preserve">Уважаемый </w:t>
      </w:r>
      <w:r w:rsidRPr="00836AA3">
        <w:rPr>
          <w:rFonts w:eastAsia="Times New Roman" w:cs="Times New Roman"/>
          <w:color w:val="FF0000"/>
          <w:szCs w:val="28"/>
          <w:lang w:eastAsia="ru-RU"/>
        </w:rPr>
        <w:t>Алексей Владимирович</w:t>
      </w:r>
      <w:r w:rsidRPr="00785589">
        <w:rPr>
          <w:rFonts w:eastAsia="Times New Roman" w:cs="Times New Roman"/>
          <w:szCs w:val="28"/>
          <w:lang w:eastAsia="ru-RU"/>
        </w:rPr>
        <w:t>!</w:t>
      </w:r>
    </w:p>
    <w:p w:rsidR="00B45A36" w:rsidRPr="00785589" w:rsidRDefault="00B45A36" w:rsidP="00B45A36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B45A36" w:rsidRPr="00785589" w:rsidRDefault="00B45A36" w:rsidP="00B45A36">
      <w:pPr>
        <w:overflowPunct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proofErr w:type="gramStart"/>
      <w:r w:rsidRPr="00785589">
        <w:rPr>
          <w:rFonts w:eastAsia="Times New Roman" w:cs="Times New Roman"/>
          <w:szCs w:val="28"/>
          <w:lang w:eastAsia="ru-RU"/>
        </w:rPr>
        <w:t>В соответствии с подпунктом 3 статьи 6 Федерального закона от 25.12.2008 года № 273-ФЗ «О противодействии коррупции», указом Губернатора Ярославской области от 31.01.2013 № 45 «О противодействии коррупции на государственной гражданской службе Ярославской области и</w:t>
      </w:r>
      <w:r w:rsidRPr="00785589">
        <w:rPr>
          <w:rFonts w:eastAsia="Times New Roman" w:cs="Times New Roman"/>
          <w:szCs w:val="28"/>
          <w:lang w:val="en-US" w:eastAsia="ru-RU"/>
        </w:rPr>
        <w:t> </w:t>
      </w:r>
      <w:r w:rsidRPr="00785589">
        <w:rPr>
          <w:rFonts w:eastAsia="Times New Roman" w:cs="Times New Roman"/>
          <w:szCs w:val="28"/>
          <w:lang w:eastAsia="ru-RU"/>
        </w:rPr>
        <w:t>муниципальной службе в Ярославской области» в рамках проверки достоверности и полноты сведений о доходах, об имуществе и</w:t>
      </w:r>
      <w:r w:rsidRPr="00785589">
        <w:rPr>
          <w:rFonts w:eastAsia="Times New Roman" w:cs="Times New Roman"/>
          <w:szCs w:val="28"/>
          <w:lang w:val="en-US" w:eastAsia="ru-RU"/>
        </w:rPr>
        <w:t> </w:t>
      </w:r>
      <w:r w:rsidRPr="00785589">
        <w:rPr>
          <w:rFonts w:eastAsia="Times New Roman" w:cs="Times New Roman"/>
          <w:szCs w:val="28"/>
          <w:lang w:eastAsia="ru-RU"/>
        </w:rPr>
        <w:t>обязательствах имущественного характера прошу предоставить сведения о</w:t>
      </w:r>
      <w:r w:rsidRPr="00785589">
        <w:rPr>
          <w:rFonts w:eastAsia="Times New Roman" w:cs="Times New Roman"/>
          <w:szCs w:val="28"/>
          <w:lang w:val="en-US" w:eastAsia="ru-RU"/>
        </w:rPr>
        <w:t> </w:t>
      </w:r>
      <w:r w:rsidRPr="00785589">
        <w:rPr>
          <w:rFonts w:eastAsia="Times New Roman" w:cs="Times New Roman"/>
          <w:szCs w:val="28"/>
          <w:lang w:eastAsia="ru-RU"/>
        </w:rPr>
        <w:t>государственной регистрации маломерных</w:t>
      </w:r>
      <w:proofErr w:type="gramEnd"/>
      <w:r w:rsidRPr="00785589">
        <w:rPr>
          <w:rFonts w:eastAsia="Times New Roman" w:cs="Times New Roman"/>
          <w:szCs w:val="28"/>
          <w:lang w:eastAsia="ru-RU"/>
        </w:rPr>
        <w:t xml:space="preserve"> судов, поднадзорных </w:t>
      </w:r>
      <w:r w:rsidRPr="00E32A9D">
        <w:rPr>
          <w:rFonts w:eastAsia="Times New Roman" w:cs="Times New Roman"/>
          <w:color w:val="FF0000"/>
          <w:szCs w:val="28"/>
          <w:lang w:eastAsia="ru-RU"/>
        </w:rPr>
        <w:t>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785589">
        <w:rPr>
          <w:rFonts w:eastAsia="Times New Roman" w:cs="Times New Roman"/>
          <w:szCs w:val="28"/>
          <w:lang w:eastAsia="ru-RU"/>
        </w:rPr>
        <w:t xml:space="preserve"> следующим лицом:</w:t>
      </w:r>
    </w:p>
    <w:p w:rsidR="00B45A36" w:rsidRPr="00785589" w:rsidRDefault="00B45A36" w:rsidP="00B45A36">
      <w:pPr>
        <w:overflowPunct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5530"/>
      </w:tblGrid>
      <w:tr w:rsidR="00B45A36" w:rsidRPr="00785589" w:rsidTr="00B45A36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36" w:rsidRPr="00785589" w:rsidRDefault="00B45A36" w:rsidP="00B45A36">
            <w:pPr>
              <w:numPr>
                <w:ilvl w:val="0"/>
                <w:numId w:val="6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ind w:left="42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36" w:rsidRPr="00836AA3" w:rsidRDefault="00B45A36" w:rsidP="00B45A36">
            <w:pPr>
              <w:overflowPunct w:val="0"/>
              <w:autoSpaceDE w:val="0"/>
              <w:autoSpaceDN w:val="0"/>
              <w:adjustRightInd w:val="0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Иванова Татьяна Михайловна</w:t>
            </w:r>
          </w:p>
        </w:tc>
      </w:tr>
      <w:tr w:rsidR="00B45A36" w:rsidRPr="00785589" w:rsidTr="00B45A36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36" w:rsidRPr="00785589" w:rsidRDefault="00B45A36" w:rsidP="00B45A36">
            <w:pPr>
              <w:numPr>
                <w:ilvl w:val="1"/>
                <w:numId w:val="6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ind w:left="42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 xml:space="preserve"> Статус лица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36" w:rsidRPr="00836AA3" w:rsidRDefault="00B45A36" w:rsidP="00B45A36">
            <w:pPr>
              <w:overflowPunct w:val="0"/>
              <w:autoSpaceDE w:val="0"/>
              <w:autoSpaceDN w:val="0"/>
              <w:adjustRightInd w:val="0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лицо, замещающее должность муниципальной службы в Ярославской области</w:t>
            </w:r>
          </w:p>
        </w:tc>
      </w:tr>
      <w:tr w:rsidR="00B45A36" w:rsidRPr="00785589" w:rsidTr="00B45A36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36" w:rsidRPr="00785589" w:rsidRDefault="00B45A36" w:rsidP="00B45A36">
            <w:pPr>
              <w:numPr>
                <w:ilvl w:val="1"/>
                <w:numId w:val="6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ind w:left="42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 xml:space="preserve"> Дата и место рождения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36" w:rsidRPr="00836AA3" w:rsidRDefault="00B45A36" w:rsidP="00B45A36">
            <w:pPr>
              <w:overflowPunct w:val="0"/>
              <w:autoSpaceDE w:val="0"/>
              <w:autoSpaceDN w:val="0"/>
              <w:adjustRightInd w:val="0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16.04.1984, Республика Коми, г. Печора</w:t>
            </w:r>
          </w:p>
        </w:tc>
      </w:tr>
      <w:tr w:rsidR="00B45A36" w:rsidRPr="00785589" w:rsidTr="00B45A36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36" w:rsidRPr="00785589" w:rsidRDefault="00B45A36" w:rsidP="00B45A36">
            <w:pPr>
              <w:numPr>
                <w:ilvl w:val="1"/>
                <w:numId w:val="6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ind w:left="42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 xml:space="preserve"> Место регистрации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36" w:rsidRPr="00836AA3" w:rsidRDefault="00B45A36" w:rsidP="00B45A36">
            <w:pPr>
              <w:overflowPunct w:val="0"/>
              <w:autoSpaceDE w:val="0"/>
              <w:autoSpaceDN w:val="0"/>
              <w:adjustRightInd w:val="0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150000, Ярославская область, г. Ярославль, ул. </w:t>
            </w:r>
            <w:proofErr w:type="spellStart"/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Чайковсого</w:t>
            </w:r>
            <w:proofErr w:type="spellEnd"/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, д. 3, корп. 2, кв. 45</w:t>
            </w:r>
          </w:p>
        </w:tc>
      </w:tr>
      <w:tr w:rsidR="00B45A36" w:rsidRPr="00785589" w:rsidTr="00B45A36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36" w:rsidRPr="00785589" w:rsidRDefault="00B45A36" w:rsidP="00B45A36">
            <w:pPr>
              <w:numPr>
                <w:ilvl w:val="1"/>
                <w:numId w:val="6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ind w:left="42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 xml:space="preserve"> Должность и место </w:t>
            </w:r>
            <w:r w:rsidRPr="00785589">
              <w:rPr>
                <w:rFonts w:eastAsia="Calibri" w:cs="Times New Roman"/>
                <w:szCs w:val="28"/>
                <w:lang w:eastAsia="ru-RU"/>
              </w:rPr>
              <w:lastRenderedPageBreak/>
              <w:t>работы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36" w:rsidRPr="00836AA3" w:rsidRDefault="00B45A36" w:rsidP="00B45A36">
            <w:pPr>
              <w:overflowPunct w:val="0"/>
              <w:autoSpaceDE w:val="0"/>
              <w:autoSpaceDN w:val="0"/>
              <w:adjustRightInd w:val="0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lastRenderedPageBreak/>
              <w:t xml:space="preserve">старший юрисконсульт правового отдела </w:t>
            </w: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lastRenderedPageBreak/>
              <w:t xml:space="preserve">администрации </w:t>
            </w:r>
            <w:r w:rsidRPr="00836AA3">
              <w:rPr>
                <w:rFonts w:eastAsia="Times New Roman" w:cs="Times New Roman"/>
                <w:color w:val="FF0000"/>
                <w:szCs w:val="28"/>
                <w:lang w:val="en-US" w:eastAsia="ru-RU"/>
              </w:rPr>
              <w:t>N</w:t>
            </w: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-</w:t>
            </w:r>
            <w:proofErr w:type="spellStart"/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ского</w:t>
            </w:r>
            <w:proofErr w:type="spellEnd"/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B45A36" w:rsidRPr="00785589" w:rsidTr="00B45A36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36" w:rsidRPr="00785589" w:rsidRDefault="00B45A36" w:rsidP="00B45A36">
            <w:pPr>
              <w:numPr>
                <w:ilvl w:val="1"/>
                <w:numId w:val="6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ind w:left="42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lastRenderedPageBreak/>
              <w:t xml:space="preserve"> Вид и реквизиты документа, удостоверяющего личность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36" w:rsidRPr="00836AA3" w:rsidRDefault="00B45A36" w:rsidP="00B45A36">
            <w:pPr>
              <w:overflowPunct w:val="0"/>
              <w:autoSpaceDE w:val="0"/>
              <w:autoSpaceDN w:val="0"/>
              <w:adjustRightInd w:val="0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паспорт</w:t>
            </w:r>
            <w:r w:rsidRPr="00836AA3">
              <w:rPr>
                <w:rFonts w:eastAsia="Times New Roman" w:cs="Times New Roman"/>
                <w:color w:val="FF0000"/>
                <w:szCs w:val="20"/>
                <w:lang w:eastAsia="ru-RU"/>
              </w:rPr>
              <w:t xml:space="preserve"> </w:t>
            </w: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гражданина России 8707 № 241329 выдан 10.01.2008 Отделом УФМС России по Республике Коми в г. Ухта </w:t>
            </w:r>
          </w:p>
        </w:tc>
      </w:tr>
      <w:tr w:rsidR="00B45A36" w:rsidRPr="00785589" w:rsidTr="00B45A36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36" w:rsidRPr="00785589" w:rsidRDefault="00B45A36" w:rsidP="00B45A36">
            <w:pPr>
              <w:numPr>
                <w:ilvl w:val="1"/>
                <w:numId w:val="6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ind w:left="42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 xml:space="preserve"> ИНН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A36" w:rsidRPr="00836AA3" w:rsidRDefault="00B45A36" w:rsidP="00B45A36">
            <w:pPr>
              <w:overflowPunct w:val="0"/>
              <w:autoSpaceDE w:val="0"/>
              <w:autoSpaceDN w:val="0"/>
              <w:adjustRightInd w:val="0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110212230750</w:t>
            </w:r>
          </w:p>
        </w:tc>
      </w:tr>
      <w:tr w:rsidR="00B45A36" w:rsidRPr="00785589" w:rsidTr="00B45A36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36" w:rsidRPr="00785589" w:rsidRDefault="00B45A36" w:rsidP="00B45A36">
            <w:pPr>
              <w:numPr>
                <w:ilvl w:val="1"/>
                <w:numId w:val="6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ind w:left="0" w:hanging="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 xml:space="preserve"> Период, за который запрашивается информация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36" w:rsidRPr="00836AA3" w:rsidRDefault="00B45A36" w:rsidP="00836AA3">
            <w:pPr>
              <w:overflowPunct w:val="0"/>
              <w:autoSpaceDE w:val="0"/>
              <w:autoSpaceDN w:val="0"/>
              <w:adjustRightInd w:val="0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201</w:t>
            </w:r>
            <w:r w:rsid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5</w:t>
            </w: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, 201</w:t>
            </w:r>
            <w:r w:rsid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6</w:t>
            </w: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, 201</w:t>
            </w:r>
            <w:r w:rsid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7</w:t>
            </w: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годы</w:t>
            </w:r>
          </w:p>
        </w:tc>
      </w:tr>
    </w:tbl>
    <w:p w:rsidR="00B45A36" w:rsidRPr="00785589" w:rsidRDefault="00B45A36" w:rsidP="00B45A36">
      <w:pPr>
        <w:overflowPunct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B45A36" w:rsidRPr="00836AA3" w:rsidRDefault="00B45A36" w:rsidP="00B45A36">
      <w:pPr>
        <w:overflowPunct w:val="0"/>
        <w:autoSpaceDE w:val="0"/>
        <w:autoSpaceDN w:val="0"/>
        <w:adjustRightInd w:val="0"/>
        <w:ind w:firstLine="720"/>
        <w:rPr>
          <w:rFonts w:eastAsia="Times New Roman" w:cs="Times New Roman"/>
          <w:color w:val="FF0000"/>
          <w:szCs w:val="28"/>
          <w:lang w:eastAsia="ru-RU"/>
        </w:rPr>
      </w:pPr>
      <w:r w:rsidRPr="00785589">
        <w:rPr>
          <w:rFonts w:eastAsia="Times New Roman" w:cs="Times New Roman"/>
          <w:szCs w:val="28"/>
          <w:lang w:eastAsia="ru-RU"/>
        </w:rPr>
        <w:t xml:space="preserve">Запрашиваемые сведения прошу направить до </w:t>
      </w:r>
      <w:r w:rsidRPr="00836AA3">
        <w:rPr>
          <w:rFonts w:eastAsia="Times New Roman" w:cs="Times New Roman"/>
          <w:color w:val="FF0000"/>
          <w:szCs w:val="28"/>
          <w:lang w:eastAsia="ru-RU"/>
        </w:rPr>
        <w:t>00.00.2017</w:t>
      </w:r>
      <w:r w:rsidRPr="00785589">
        <w:rPr>
          <w:rFonts w:eastAsia="Times New Roman" w:cs="Times New Roman"/>
          <w:szCs w:val="28"/>
          <w:lang w:eastAsia="ru-RU"/>
        </w:rPr>
        <w:t xml:space="preserve"> в администрацию </w:t>
      </w:r>
      <w:r w:rsidRPr="00836AA3">
        <w:rPr>
          <w:rFonts w:eastAsia="Times New Roman" w:cs="Times New Roman"/>
          <w:color w:val="FF0000"/>
          <w:szCs w:val="28"/>
          <w:lang w:val="en-US" w:eastAsia="ru-RU"/>
        </w:rPr>
        <w:t>N</w:t>
      </w:r>
      <w:r w:rsidRPr="00836AA3">
        <w:rPr>
          <w:rFonts w:eastAsia="Times New Roman" w:cs="Times New Roman"/>
          <w:color w:val="FF0000"/>
          <w:szCs w:val="28"/>
          <w:lang w:eastAsia="ru-RU"/>
        </w:rPr>
        <w:t>-</w:t>
      </w:r>
      <w:proofErr w:type="spellStart"/>
      <w:r w:rsidRPr="00836AA3">
        <w:rPr>
          <w:rFonts w:eastAsia="Times New Roman" w:cs="Times New Roman"/>
          <w:color w:val="FF0000"/>
          <w:szCs w:val="28"/>
          <w:lang w:eastAsia="ru-RU"/>
        </w:rPr>
        <w:t>ского</w:t>
      </w:r>
      <w:proofErr w:type="spellEnd"/>
      <w:r w:rsidRPr="00785589">
        <w:rPr>
          <w:rFonts w:eastAsia="Times New Roman" w:cs="Times New Roman"/>
          <w:szCs w:val="28"/>
          <w:lang w:eastAsia="ru-RU"/>
        </w:rPr>
        <w:t xml:space="preserve"> муниципального района Ярославской области по</w:t>
      </w:r>
      <w:r w:rsidRPr="00785589">
        <w:rPr>
          <w:rFonts w:eastAsia="Times New Roman" w:cs="Times New Roman"/>
          <w:szCs w:val="28"/>
          <w:lang w:val="en-US" w:eastAsia="ru-RU"/>
        </w:rPr>
        <w:t> </w:t>
      </w:r>
      <w:r w:rsidRPr="00785589">
        <w:rPr>
          <w:rFonts w:eastAsia="Times New Roman" w:cs="Times New Roman"/>
          <w:szCs w:val="28"/>
          <w:lang w:eastAsia="ru-RU"/>
        </w:rPr>
        <w:t xml:space="preserve">адресу: </w:t>
      </w:r>
      <w:r w:rsidRPr="00836AA3">
        <w:rPr>
          <w:rFonts w:eastAsia="Times New Roman" w:cs="Times New Roman"/>
          <w:color w:val="FF0000"/>
          <w:szCs w:val="28"/>
          <w:lang w:eastAsia="ru-RU"/>
        </w:rPr>
        <w:t>150</w:t>
      </w:r>
      <w:r w:rsidR="00FE481A" w:rsidRPr="00836AA3">
        <w:rPr>
          <w:rFonts w:eastAsia="Times New Roman" w:cs="Times New Roman"/>
          <w:color w:val="FF0000"/>
          <w:szCs w:val="28"/>
          <w:lang w:eastAsia="ru-RU"/>
        </w:rPr>
        <w:t>ХХХ</w:t>
      </w:r>
      <w:r w:rsidRPr="00836AA3">
        <w:rPr>
          <w:rFonts w:eastAsia="Times New Roman" w:cs="Times New Roman"/>
          <w:color w:val="FF0000"/>
          <w:szCs w:val="28"/>
          <w:lang w:eastAsia="ru-RU"/>
        </w:rPr>
        <w:t>,</w:t>
      </w:r>
      <w:r w:rsidRPr="00785589">
        <w:rPr>
          <w:rFonts w:eastAsia="Times New Roman" w:cs="Times New Roman"/>
          <w:szCs w:val="28"/>
          <w:lang w:eastAsia="ru-RU"/>
        </w:rPr>
        <w:t xml:space="preserve"> г. Ярославская область</w:t>
      </w:r>
      <w:r w:rsidRPr="00836AA3">
        <w:rPr>
          <w:rFonts w:eastAsia="Times New Roman" w:cs="Times New Roman"/>
          <w:color w:val="FF0000"/>
          <w:szCs w:val="28"/>
          <w:lang w:eastAsia="ru-RU"/>
        </w:rPr>
        <w:t xml:space="preserve">, </w:t>
      </w:r>
      <w:r w:rsidRPr="00836AA3">
        <w:rPr>
          <w:rFonts w:eastAsia="Times New Roman" w:cs="Times New Roman"/>
          <w:color w:val="FF0000"/>
          <w:szCs w:val="28"/>
          <w:lang w:val="en-US" w:eastAsia="ru-RU"/>
        </w:rPr>
        <w:t>N</w:t>
      </w:r>
      <w:r w:rsidRPr="00836AA3">
        <w:rPr>
          <w:rFonts w:eastAsia="Times New Roman" w:cs="Times New Roman"/>
          <w:color w:val="FF0000"/>
          <w:szCs w:val="28"/>
          <w:lang w:eastAsia="ru-RU"/>
        </w:rPr>
        <w:t>-</w:t>
      </w:r>
      <w:proofErr w:type="spellStart"/>
      <w:r w:rsidRPr="00836AA3">
        <w:rPr>
          <w:rFonts w:eastAsia="Times New Roman" w:cs="Times New Roman"/>
          <w:color w:val="FF0000"/>
          <w:szCs w:val="28"/>
          <w:lang w:eastAsia="ru-RU"/>
        </w:rPr>
        <w:t>ский</w:t>
      </w:r>
      <w:proofErr w:type="spellEnd"/>
      <w:r w:rsidRPr="00836AA3">
        <w:rPr>
          <w:rFonts w:eastAsia="Times New Roman" w:cs="Times New Roman"/>
          <w:color w:val="FF0000"/>
          <w:szCs w:val="28"/>
          <w:lang w:eastAsia="ru-RU"/>
        </w:rPr>
        <w:t xml:space="preserve"> район, с. ХХХ Советская пл., д. </w:t>
      </w:r>
      <w:r w:rsidR="00FE481A" w:rsidRPr="00836AA3">
        <w:rPr>
          <w:rFonts w:eastAsia="Times New Roman" w:cs="Times New Roman"/>
          <w:color w:val="FF0000"/>
          <w:szCs w:val="28"/>
          <w:lang w:eastAsia="ru-RU"/>
        </w:rPr>
        <w:t>1</w:t>
      </w:r>
      <w:r w:rsidRPr="00836AA3">
        <w:rPr>
          <w:rFonts w:eastAsia="Times New Roman" w:cs="Times New Roman"/>
          <w:color w:val="FF0000"/>
          <w:szCs w:val="28"/>
          <w:lang w:eastAsia="ru-RU"/>
        </w:rPr>
        <w:t>.</w:t>
      </w:r>
    </w:p>
    <w:p w:rsidR="00B45A36" w:rsidRPr="006E6127" w:rsidRDefault="00B45A36" w:rsidP="00B45A36">
      <w:pPr>
        <w:overflowPunct w:val="0"/>
        <w:autoSpaceDE w:val="0"/>
        <w:autoSpaceDN w:val="0"/>
        <w:adjustRightInd w:val="0"/>
        <w:ind w:firstLine="720"/>
        <w:rPr>
          <w:rFonts w:eastAsia="Times New Roman" w:cs="Times New Roman"/>
          <w:color w:val="FF0000"/>
          <w:szCs w:val="28"/>
          <w:lang w:eastAsia="ru-RU"/>
        </w:rPr>
      </w:pPr>
      <w:r w:rsidRPr="00785589">
        <w:rPr>
          <w:rFonts w:eastAsia="Times New Roman" w:cs="Times New Roman"/>
          <w:szCs w:val="28"/>
          <w:lang w:eastAsia="ru-RU"/>
        </w:rPr>
        <w:t xml:space="preserve">Контактное лицо – главный </w:t>
      </w:r>
      <w:r w:rsidRPr="006E6127">
        <w:rPr>
          <w:rFonts w:eastAsia="Times New Roman" w:cs="Times New Roman"/>
          <w:color w:val="FF0000"/>
          <w:szCs w:val="28"/>
          <w:lang w:eastAsia="ru-RU"/>
        </w:rPr>
        <w:t xml:space="preserve">специалист отдела кадров администрации  </w:t>
      </w:r>
      <w:r w:rsidRPr="006E6127">
        <w:rPr>
          <w:rFonts w:eastAsia="Times New Roman" w:cs="Times New Roman"/>
          <w:color w:val="FF0000"/>
          <w:szCs w:val="28"/>
          <w:lang w:val="en-US" w:eastAsia="ru-RU"/>
        </w:rPr>
        <w:t>N</w:t>
      </w:r>
      <w:r w:rsidRPr="006E6127">
        <w:rPr>
          <w:rFonts w:eastAsia="Times New Roman" w:cs="Times New Roman"/>
          <w:color w:val="FF0000"/>
          <w:szCs w:val="28"/>
          <w:lang w:eastAsia="ru-RU"/>
        </w:rPr>
        <w:t>-</w:t>
      </w:r>
      <w:proofErr w:type="spellStart"/>
      <w:r w:rsidRPr="006E6127">
        <w:rPr>
          <w:rFonts w:eastAsia="Times New Roman" w:cs="Times New Roman"/>
          <w:color w:val="FF0000"/>
          <w:szCs w:val="28"/>
          <w:lang w:eastAsia="ru-RU"/>
        </w:rPr>
        <w:t>ского</w:t>
      </w:r>
      <w:proofErr w:type="spellEnd"/>
      <w:r w:rsidRPr="006E6127">
        <w:rPr>
          <w:rFonts w:eastAsia="Times New Roman" w:cs="Times New Roman"/>
          <w:color w:val="FF0000"/>
          <w:szCs w:val="28"/>
          <w:lang w:eastAsia="ru-RU"/>
        </w:rPr>
        <w:t xml:space="preserve"> района Ярославской области, Петров Иван Петрович, телефон (485_) 5-22-38.</w:t>
      </w:r>
    </w:p>
    <w:p w:rsidR="00B45A36" w:rsidRPr="00785589" w:rsidRDefault="00B45A36" w:rsidP="00B45A36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Cs w:val="28"/>
          <w:lang w:eastAsia="ru-RU"/>
        </w:rPr>
      </w:pPr>
    </w:p>
    <w:p w:rsidR="00B45A36" w:rsidRPr="00785589" w:rsidRDefault="00B45A36" w:rsidP="00B45A36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6"/>
        <w:gridCol w:w="4578"/>
      </w:tblGrid>
      <w:tr w:rsidR="00B45A36" w:rsidRPr="00785589" w:rsidTr="00B45A36">
        <w:trPr>
          <w:trHeight w:val="399"/>
        </w:trPr>
        <w:tc>
          <w:tcPr>
            <w:tcW w:w="4800" w:type="dxa"/>
            <w:vAlign w:val="bottom"/>
          </w:tcPr>
          <w:p w:rsidR="00B45A36" w:rsidRPr="00785589" w:rsidRDefault="00B45A36" w:rsidP="00B45A3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05" w:type="dxa"/>
            <w:vAlign w:val="bottom"/>
          </w:tcPr>
          <w:p w:rsidR="00B45A36" w:rsidRPr="00785589" w:rsidRDefault="00B45A36" w:rsidP="00B45A36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45A36" w:rsidRPr="00785589" w:rsidTr="00B45A36">
        <w:trPr>
          <w:trHeight w:val="399"/>
        </w:trPr>
        <w:tc>
          <w:tcPr>
            <w:tcW w:w="4800" w:type="dxa"/>
          </w:tcPr>
          <w:p w:rsidR="00B45A36" w:rsidRPr="00785589" w:rsidRDefault="00B45A36" w:rsidP="00B45A3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785589">
              <w:rPr>
                <w:rFonts w:eastAsia="Times New Roman" w:cs="Times New Roman"/>
                <w:sz w:val="20"/>
                <w:szCs w:val="20"/>
                <w:lang w:eastAsia="ru-RU"/>
              </w:rPr>
              <w:t>должность руководителя АМР</w:t>
            </w:r>
          </w:p>
        </w:tc>
        <w:tc>
          <w:tcPr>
            <w:tcW w:w="4605" w:type="dxa"/>
          </w:tcPr>
          <w:p w:rsidR="00B45A36" w:rsidRPr="00785589" w:rsidRDefault="00B45A36" w:rsidP="00B45A36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85589">
              <w:rPr>
                <w:rFonts w:eastAsia="Times New Roman" w:cs="Times New Roman"/>
                <w:sz w:val="20"/>
                <w:szCs w:val="20"/>
                <w:lang w:eastAsia="ru-RU"/>
              </w:rPr>
              <w:t>ФИО</w:t>
            </w:r>
          </w:p>
        </w:tc>
      </w:tr>
    </w:tbl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785589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45A36" w:rsidRPr="00E32A9D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7B114D" w:rsidRPr="00E32A9D" w:rsidRDefault="00B45A36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color w:val="FF0000"/>
          <w:sz w:val="24"/>
          <w:szCs w:val="24"/>
          <w:lang w:eastAsia="ru-RU"/>
        </w:rPr>
        <w:sectPr w:rsidR="007B114D" w:rsidRPr="00E32A9D" w:rsidSect="008B13A7"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E32A9D">
        <w:rPr>
          <w:rFonts w:eastAsia="Times New Roman" w:cs="Times New Roman"/>
          <w:color w:val="FF0000"/>
          <w:sz w:val="24"/>
          <w:szCs w:val="24"/>
          <w:lang w:eastAsia="ru-RU"/>
        </w:rPr>
        <w:t>Петров Иван Петрович</w:t>
      </w:r>
      <w:r w:rsidRPr="00E32A9D">
        <w:rPr>
          <w:rFonts w:eastAsia="Times New Roman" w:cs="Times New Roman"/>
          <w:color w:val="FF0000"/>
          <w:sz w:val="24"/>
          <w:szCs w:val="24"/>
          <w:lang w:eastAsia="ru-RU"/>
        </w:rPr>
        <w:br/>
        <w:t>(485_) 5-22-78</w:t>
      </w:r>
    </w:p>
    <w:p w:rsidR="00B45A36" w:rsidRPr="00785589" w:rsidRDefault="00BF6BEA" w:rsidP="00BF6BEA">
      <w:pPr>
        <w:keepLines/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785589">
        <w:rPr>
          <w:rFonts w:eastAsia="Times New Roman" w:cs="Times New Roman"/>
          <w:sz w:val="24"/>
          <w:szCs w:val="24"/>
          <w:lang w:eastAsia="ru-RU"/>
        </w:rPr>
        <w:lastRenderedPageBreak/>
        <w:t>Приложение № 2</w:t>
      </w:r>
    </w:p>
    <w:p w:rsidR="00BF6BEA" w:rsidRPr="00785589" w:rsidRDefault="00BF6BEA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F6BEA" w:rsidRPr="00785589" w:rsidRDefault="00BF6BEA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F6BEA" w:rsidRPr="00785589" w:rsidRDefault="00BF6BEA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BF6BEA" w:rsidRPr="00785589" w:rsidRDefault="00BF6BEA" w:rsidP="00B45A36">
      <w:pPr>
        <w:keepLine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5530"/>
      </w:tblGrid>
      <w:tr w:rsidR="007B114D" w:rsidRPr="00785589" w:rsidTr="007B114D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785589" w:rsidRDefault="007B114D" w:rsidP="007B114D">
            <w:pPr>
              <w:numPr>
                <w:ilvl w:val="0"/>
                <w:numId w:val="8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836AA3" w:rsidRDefault="007B114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Иванова Татьяна Михайловна</w:t>
            </w:r>
          </w:p>
        </w:tc>
      </w:tr>
      <w:tr w:rsidR="007B114D" w:rsidRPr="00785589" w:rsidTr="007B114D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785589" w:rsidRDefault="007B114D" w:rsidP="007B114D">
            <w:pPr>
              <w:numPr>
                <w:ilvl w:val="1"/>
                <w:numId w:val="8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 xml:space="preserve"> Статус лица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836AA3" w:rsidRDefault="007B114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лицо, замещающее должность муниципальной службы в Ярославской области</w:t>
            </w:r>
          </w:p>
        </w:tc>
      </w:tr>
      <w:tr w:rsidR="007B114D" w:rsidRPr="00785589" w:rsidTr="007B114D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785589" w:rsidRDefault="007B114D" w:rsidP="007B114D">
            <w:pPr>
              <w:numPr>
                <w:ilvl w:val="1"/>
                <w:numId w:val="8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 xml:space="preserve"> Дата и место рождения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836AA3" w:rsidRDefault="007B114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16.04.1984, Республика Коми, г. Печора</w:t>
            </w:r>
          </w:p>
        </w:tc>
      </w:tr>
      <w:tr w:rsidR="007B114D" w:rsidRPr="00785589" w:rsidTr="007B114D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785589" w:rsidRDefault="007B114D" w:rsidP="007B114D">
            <w:pPr>
              <w:numPr>
                <w:ilvl w:val="1"/>
                <w:numId w:val="8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 xml:space="preserve"> Место регистрации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836AA3" w:rsidRDefault="007B114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150000, Ярославская область, г. Ярославль, ул. </w:t>
            </w:r>
            <w:proofErr w:type="spellStart"/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Чайковсого</w:t>
            </w:r>
            <w:proofErr w:type="spellEnd"/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, д. 3, корп. 2, кв. 45</w:t>
            </w:r>
          </w:p>
        </w:tc>
      </w:tr>
      <w:tr w:rsidR="007B114D" w:rsidRPr="00785589" w:rsidTr="007B114D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785589" w:rsidRDefault="007B114D" w:rsidP="007B114D">
            <w:pPr>
              <w:numPr>
                <w:ilvl w:val="1"/>
                <w:numId w:val="8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 xml:space="preserve"> Должность и место работы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836AA3" w:rsidRDefault="007B114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старший юрисконсульт правового отдела администрации </w:t>
            </w:r>
            <w:r w:rsidRPr="00836AA3">
              <w:rPr>
                <w:rFonts w:eastAsia="Times New Roman" w:cs="Times New Roman"/>
                <w:color w:val="FF0000"/>
                <w:szCs w:val="28"/>
                <w:lang w:val="en-US" w:eastAsia="ru-RU"/>
              </w:rPr>
              <w:t>N</w:t>
            </w: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-</w:t>
            </w:r>
            <w:proofErr w:type="spellStart"/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ского</w:t>
            </w:r>
            <w:proofErr w:type="spellEnd"/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7B114D" w:rsidRPr="00785589" w:rsidTr="007B114D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785589" w:rsidRDefault="007B114D" w:rsidP="007B114D">
            <w:pPr>
              <w:numPr>
                <w:ilvl w:val="1"/>
                <w:numId w:val="8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 xml:space="preserve"> Вид и реквизиты документа, удостоверяющего личность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836AA3" w:rsidRDefault="007B114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паспорт</w:t>
            </w:r>
            <w:r w:rsidRPr="00836AA3">
              <w:rPr>
                <w:rFonts w:eastAsia="Times New Roman" w:cs="Times New Roman"/>
                <w:color w:val="FF0000"/>
                <w:szCs w:val="20"/>
                <w:lang w:eastAsia="ru-RU"/>
              </w:rPr>
              <w:t xml:space="preserve"> </w:t>
            </w: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гражданина России 8707 № 241329 выдан 10.01.2008 Отделом УФМС России по Республике Коми в г. Ухта </w:t>
            </w:r>
          </w:p>
        </w:tc>
      </w:tr>
      <w:tr w:rsidR="007B114D" w:rsidRPr="00785589" w:rsidTr="007B114D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785589" w:rsidRDefault="007B114D" w:rsidP="007B114D">
            <w:pPr>
              <w:numPr>
                <w:ilvl w:val="1"/>
                <w:numId w:val="8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2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 xml:space="preserve"> ИНН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836AA3" w:rsidRDefault="007B114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110212230750</w:t>
            </w:r>
          </w:p>
        </w:tc>
      </w:tr>
      <w:tr w:rsidR="007B114D" w:rsidRPr="00785589" w:rsidTr="007B114D">
        <w:trPr>
          <w:trHeight w:val="5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785589" w:rsidRDefault="007B114D" w:rsidP="007B114D">
            <w:pPr>
              <w:numPr>
                <w:ilvl w:val="1"/>
                <w:numId w:val="8"/>
              </w:numPr>
              <w:tabs>
                <w:tab w:val="left" w:pos="265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0" w:hanging="6"/>
              <w:contextualSpacing/>
              <w:jc w:val="left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785589">
              <w:rPr>
                <w:rFonts w:eastAsia="Calibri" w:cs="Times New Roman"/>
                <w:szCs w:val="28"/>
                <w:lang w:eastAsia="ru-RU"/>
              </w:rPr>
              <w:t xml:space="preserve"> Период, за который запрашивается информация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14D" w:rsidRPr="00836AA3" w:rsidRDefault="007B114D" w:rsidP="00836AA3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1" w:firstLine="0"/>
              <w:textAlignment w:val="baseline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201</w:t>
            </w:r>
            <w:r w:rsid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5</w:t>
            </w: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, 201</w:t>
            </w:r>
            <w:r w:rsid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6</w:t>
            </w: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, 201</w:t>
            </w:r>
            <w:r w:rsid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>7</w:t>
            </w:r>
            <w:r w:rsidRPr="00836A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годы</w:t>
            </w:r>
          </w:p>
        </w:tc>
      </w:tr>
    </w:tbl>
    <w:p w:rsidR="00F6048A" w:rsidRPr="00785589" w:rsidRDefault="00F6048A" w:rsidP="00A170D9">
      <w:pPr>
        <w:jc w:val="right"/>
        <w:sectPr w:rsidR="00F6048A" w:rsidRPr="00785589" w:rsidSect="008B13A7"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A170D9" w:rsidRPr="00785589" w:rsidRDefault="00F6048A" w:rsidP="00A170D9">
      <w:pPr>
        <w:jc w:val="right"/>
      </w:pPr>
      <w:r w:rsidRPr="00785589">
        <w:lastRenderedPageBreak/>
        <w:t>Приложение № 3</w:t>
      </w:r>
    </w:p>
    <w:p w:rsidR="002B2357" w:rsidRPr="00785589" w:rsidRDefault="002B2357" w:rsidP="00A170D9">
      <w:pPr>
        <w:jc w:val="right"/>
      </w:pPr>
    </w:p>
    <w:p w:rsidR="002B2357" w:rsidRPr="00785589" w:rsidRDefault="002B2357" w:rsidP="002B2357">
      <w:pPr>
        <w:jc w:val="center"/>
        <w:rPr>
          <w:b/>
        </w:rPr>
      </w:pPr>
      <w:r w:rsidRPr="00785589">
        <w:rPr>
          <w:b/>
        </w:rPr>
        <w:t>Нормативные правовые акты и методическая литература:</w:t>
      </w:r>
    </w:p>
    <w:p w:rsidR="002B2357" w:rsidRPr="00785589" w:rsidRDefault="002B2357" w:rsidP="002B2357">
      <w:pPr>
        <w:rPr>
          <w:b/>
        </w:rPr>
      </w:pPr>
    </w:p>
    <w:p w:rsidR="002B2357" w:rsidRPr="00785589" w:rsidRDefault="002B2357" w:rsidP="002B2357">
      <w:r w:rsidRPr="00785589">
        <w:t>Конституция Российской Федерации.</w:t>
      </w:r>
    </w:p>
    <w:p w:rsidR="002B2357" w:rsidRPr="00785589" w:rsidRDefault="002B2357" w:rsidP="002B2357">
      <w:r w:rsidRPr="00785589">
        <w:t>Трудовой кодекс  Российской Федерации.</w:t>
      </w:r>
    </w:p>
    <w:p w:rsidR="002B2357" w:rsidRPr="00785589" w:rsidRDefault="002B2357" w:rsidP="002B2357">
      <w:r w:rsidRPr="00785589">
        <w:t>Федеральный закон от 25.12.2008 № 273-ФЗ «О противодействии коррупции».</w:t>
      </w:r>
    </w:p>
    <w:p w:rsidR="002B2357" w:rsidRPr="00785589" w:rsidRDefault="002B2357" w:rsidP="002B2357">
      <w:r w:rsidRPr="00785589">
        <w:t>Федеральный закон от 02.03.2007 № 25-ФЗ «О муниципальной службе в Российской Федерации».</w:t>
      </w:r>
    </w:p>
    <w:p w:rsidR="004A235C" w:rsidRPr="00785589" w:rsidRDefault="004A235C" w:rsidP="004A235C">
      <w:r w:rsidRPr="00785589">
        <w:t xml:space="preserve">Федеральный закон от 03.12.2012 № 230-ФЗ «О </w:t>
      </w:r>
      <w:proofErr w:type="gramStart"/>
      <w:r w:rsidRPr="00785589">
        <w:t>контроле за</w:t>
      </w:r>
      <w:proofErr w:type="gramEnd"/>
      <w:r w:rsidRPr="00785589">
        <w:t xml:space="preserve"> соответствием расходов лиц, замещающих государственные должности, и иных лиц их доходам».</w:t>
      </w:r>
    </w:p>
    <w:p w:rsidR="004A235C" w:rsidRPr="00785589" w:rsidRDefault="004A235C" w:rsidP="004A235C">
      <w:r w:rsidRPr="00785589">
        <w:t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E16846" w:rsidRPr="00785589" w:rsidRDefault="00E16846" w:rsidP="00E16846">
      <w:r w:rsidRPr="00785589">
        <w:t xml:space="preserve">Федеральный закон от 06.10.2003 № 131-ФЗ «Об общих принципах организации местного самоуправления Российской Федерации». </w:t>
      </w:r>
    </w:p>
    <w:p w:rsidR="00E16846" w:rsidRPr="00785589" w:rsidRDefault="00E16846" w:rsidP="00E16846">
      <w:r w:rsidRPr="00785589">
        <w:t>Указ Президента Российской Федерации от 15.07.2015 № 364 «</w:t>
      </w:r>
      <w:proofErr w:type="spellStart"/>
      <w:r w:rsidRPr="00785589">
        <w:t>Омерах</w:t>
      </w:r>
      <w:proofErr w:type="spellEnd"/>
      <w:r w:rsidRPr="00785589">
        <w:t xml:space="preserve"> по совершенствованию организации деятельности в области противодействия коррупции».</w:t>
      </w:r>
    </w:p>
    <w:p w:rsidR="00E16846" w:rsidRPr="00785589" w:rsidRDefault="00E16846" w:rsidP="00E16846">
      <w:r w:rsidRPr="00785589">
        <w:t xml:space="preserve">Постановление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реализации». </w:t>
      </w:r>
    </w:p>
    <w:p w:rsidR="00B9786F" w:rsidRPr="00785589" w:rsidRDefault="00B9786F" w:rsidP="00B9786F">
      <w:r w:rsidRPr="00785589">
        <w:t>Письма Минтруда России:</w:t>
      </w:r>
    </w:p>
    <w:p w:rsidR="00B9786F" w:rsidRPr="00785589" w:rsidRDefault="00B9786F" w:rsidP="00B9786F">
      <w:r w:rsidRPr="00785589">
        <w:t xml:space="preserve">от 15.10.2012 № 18-2/10/1-2008 «Обзор типовых случаев конфликта интересов на государственной службе Российской Федерации и порядке их регулирования», </w:t>
      </w:r>
    </w:p>
    <w:p w:rsidR="00E16846" w:rsidRPr="00785589" w:rsidRDefault="00B9786F" w:rsidP="00B9786F">
      <w:r w:rsidRPr="00785589">
        <w:t>от 21.03.2016 № 18-2/10П-1526 «Обзор практики привлечения к ответственности государственных (муниципальных) служащих  за несоблюдение ограничений и запретов, требований о предотвращении или об урегулировании конфликта интересов и неисполнении обязанностей, установленных в целях противодействия коррупции».</w:t>
      </w:r>
    </w:p>
    <w:p w:rsidR="00E16846" w:rsidRPr="00785589" w:rsidRDefault="00E16846" w:rsidP="00E16846">
      <w:r w:rsidRPr="00785589">
        <w:t xml:space="preserve">от 18.07.2013 №18-2/10/2-4038 «Разъяснения по применению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785589">
          <w:t>2012 г</w:t>
        </w:r>
      </w:smartTag>
      <w:r w:rsidRPr="00785589">
        <w:t xml:space="preserve">. </w:t>
      </w:r>
      <w:r w:rsidR="006D4903">
        <w:t>№</w:t>
      </w:r>
      <w:r w:rsidRPr="00785589">
        <w:t xml:space="preserve"> 230-ФЗ "О </w:t>
      </w:r>
      <w:proofErr w:type="gramStart"/>
      <w:r w:rsidRPr="00785589">
        <w:t>контроле за</w:t>
      </w:r>
      <w:proofErr w:type="gramEnd"/>
      <w:r w:rsidRPr="00785589">
        <w:t xml:space="preserve"> соответствием расходов лиц, замещающих государственные должности, и иных лиц их доходам" и иных нормативных правовых актов в сфере противодействия коррупции». </w:t>
      </w:r>
    </w:p>
    <w:p w:rsidR="00B9786F" w:rsidRPr="00785589" w:rsidRDefault="00B9786F" w:rsidP="00B9786F">
      <w:r w:rsidRPr="00785589">
        <w:t>Закон Ярославской области от  № 40-з  от 09.07.2009 № 40-з «О мерах по противодействию коррупции в Ярославской области»</w:t>
      </w:r>
      <w:r w:rsidR="00E16846" w:rsidRPr="00785589">
        <w:t>.</w:t>
      </w:r>
    </w:p>
    <w:p w:rsidR="00B9786F" w:rsidRPr="00785589" w:rsidRDefault="00B9786F" w:rsidP="00B9786F">
      <w:r w:rsidRPr="00785589">
        <w:t>Указы, постановления и  распоряжения  Губернатора  области:</w:t>
      </w:r>
    </w:p>
    <w:p w:rsidR="006A3032" w:rsidRPr="00785589" w:rsidRDefault="006A3032" w:rsidP="006A3032">
      <w:r w:rsidRPr="00785589">
        <w:lastRenderedPageBreak/>
        <w:t xml:space="preserve">от 04.03.2010 № 97 </w:t>
      </w:r>
      <w:r w:rsidR="006D4903">
        <w:t>«</w:t>
      </w:r>
      <w:r w:rsidRPr="00785589">
        <w:t xml:space="preserve">Об управлении по противодействию коррупции Правительства области, внесении изменений в отдельные постановления Губернатора области и признании </w:t>
      </w:r>
      <w:proofErr w:type="gramStart"/>
      <w:r w:rsidRPr="00785589">
        <w:t>утратившим</w:t>
      </w:r>
      <w:proofErr w:type="gramEnd"/>
      <w:r w:rsidRPr="00785589">
        <w:t xml:space="preserve"> силу постановления Губернатора области от 01.08.2008 № 585</w:t>
      </w:r>
      <w:r w:rsidR="006D4903">
        <w:t>»</w:t>
      </w:r>
      <w:r w:rsidRPr="00785589">
        <w:t>,</w:t>
      </w:r>
    </w:p>
    <w:p w:rsidR="006A3032" w:rsidRPr="00785589" w:rsidRDefault="006A3032" w:rsidP="006A3032">
      <w:r w:rsidRPr="00785589">
        <w:t xml:space="preserve">от 05.04.2010 № 44-р «О порядке  уведомления представителя нанимателя о фактах обращения в целях склонения государственного гражданского служащего, замещающего должность в аппарате Правительства области, к совершению коррупционных правонарушений, регистрации таких уведомлений и организации проверки содержащихся в них сведений,  </w:t>
      </w:r>
    </w:p>
    <w:p w:rsidR="006A3032" w:rsidRPr="00785589" w:rsidRDefault="006A3032" w:rsidP="006A3032">
      <w:r w:rsidRPr="00785589">
        <w:t xml:space="preserve">от 27.06.2011 № 268 </w:t>
      </w:r>
      <w:r w:rsidR="006D4903">
        <w:t>«</w:t>
      </w:r>
      <w:r w:rsidRPr="00785589">
        <w:t>Об утверждении Кодекса этики и служебного поведения государственных гражданских служащих Ярославской области</w:t>
      </w:r>
      <w:r w:rsidR="006D4903">
        <w:t>»</w:t>
      </w:r>
      <w:r w:rsidRPr="00785589">
        <w:t>,</w:t>
      </w:r>
    </w:p>
    <w:p w:rsidR="006A3032" w:rsidRPr="00785589" w:rsidRDefault="006A3032" w:rsidP="006A3032">
      <w:r w:rsidRPr="00785589">
        <w:t xml:space="preserve">от 24.01.2012 № 18-р «О порядке уведомления представителя нанимателя об иной оплачиваемой работе», </w:t>
      </w:r>
    </w:p>
    <w:p w:rsidR="00B9786F" w:rsidRPr="00785589" w:rsidRDefault="00B9786F" w:rsidP="00B9786F">
      <w:pPr>
        <w:rPr>
          <w:bCs/>
        </w:rPr>
      </w:pPr>
      <w:r w:rsidRPr="00785589">
        <w:t>от 31.01.2013 № 45 «</w:t>
      </w:r>
      <w:r w:rsidRPr="00785589">
        <w:rPr>
          <w:bCs/>
        </w:rPr>
        <w:t xml:space="preserve">О противодействии коррупции на государственной гражданской службе Ярославской области и муниципальной службе в Ярославской области», </w:t>
      </w:r>
    </w:p>
    <w:p w:rsidR="00B9786F" w:rsidRPr="00785589" w:rsidRDefault="00B9786F" w:rsidP="00B9786F">
      <w:r w:rsidRPr="00785589">
        <w:t xml:space="preserve">от 31.01.2013 № 47 «О комиссиях по соблюдению требований к служебному поведению и урегулированию конфликта интересов», </w:t>
      </w:r>
    </w:p>
    <w:p w:rsidR="006A3032" w:rsidRPr="00785589" w:rsidRDefault="006A3032" w:rsidP="006A3032">
      <w:r w:rsidRPr="00785589">
        <w:t xml:space="preserve">от 28.02.2013 № 111 «О реализации законодательства о противодействии коррупции в отношении лиц, замещающих должности руководителей государственных учреждений Ярославской области», </w:t>
      </w:r>
    </w:p>
    <w:p w:rsidR="006A3032" w:rsidRPr="00785589" w:rsidRDefault="006A3032" w:rsidP="006A3032">
      <w:r w:rsidRPr="00785589">
        <w:t>от 28.05.2013  № 280 «О мерах реализации отдельных положений Федерального закона от 03.12.2012 года  № 230-ФЗ»,</w:t>
      </w:r>
    </w:p>
    <w:p w:rsidR="006A3032" w:rsidRPr="00785589" w:rsidRDefault="006A3032" w:rsidP="006A3032">
      <w:r w:rsidRPr="00785589">
        <w:t>от 14.11.2013 № 614 «О вопросах противодействия коррупции и внесении изменений в отдельные указы Губернатора области».</w:t>
      </w:r>
    </w:p>
    <w:p w:rsidR="00E16846" w:rsidRPr="00785589" w:rsidRDefault="00E16846" w:rsidP="002B2357"/>
    <w:p w:rsidR="002B2357" w:rsidRDefault="002B2357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Default="00B51B0E" w:rsidP="00A170D9">
      <w:pPr>
        <w:jc w:val="right"/>
      </w:pPr>
    </w:p>
    <w:p w:rsidR="00B51B0E" w:rsidRPr="00785589" w:rsidRDefault="00B51B0E" w:rsidP="00A170D9">
      <w:pPr>
        <w:jc w:val="right"/>
      </w:pPr>
    </w:p>
    <w:sectPr w:rsidR="00B51B0E" w:rsidRPr="00785589" w:rsidSect="008B13A7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DA" w:rsidRDefault="00A70BDA" w:rsidP="008B13A7">
      <w:r>
        <w:separator/>
      </w:r>
    </w:p>
  </w:endnote>
  <w:endnote w:type="continuationSeparator" w:id="0">
    <w:p w:rsidR="00A70BDA" w:rsidRDefault="00A70BDA" w:rsidP="008B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B0E" w:rsidRPr="000A7708" w:rsidRDefault="00A70BDA" w:rsidP="000A7708">
    <w:pPr>
      <w:pStyle w:val="a6"/>
      <w:tabs>
        <w:tab w:val="clear" w:pos="4677"/>
        <w:tab w:val="center" w:pos="0"/>
      </w:tabs>
      <w:ind w:firstLine="0"/>
      <w:jc w:val="left"/>
      <w:rPr>
        <w:sz w:val="20"/>
        <w:szCs w:val="20"/>
      </w:rPr>
    </w:pPr>
    <w:r>
      <w:fldChar w:fldCharType="begin"/>
    </w:r>
    <w:r>
      <w:instrText xml:space="preserve"> FILENAME  \* FirstCap  \* MERGEFORMAT </w:instrText>
    </w:r>
    <w:r>
      <w:fldChar w:fldCharType="separate"/>
    </w:r>
    <w:r w:rsidR="00B27AE9">
      <w:rPr>
        <w:noProof/>
        <w:sz w:val="20"/>
        <w:szCs w:val="20"/>
      </w:rPr>
      <w:t>МР для ОМСу 180219.docx</w:t>
    </w:r>
    <w:r>
      <w:rPr>
        <w:noProof/>
        <w:sz w:val="20"/>
        <w:szCs w:val="20"/>
      </w:rPr>
      <w:fldChar w:fldCharType="end"/>
    </w:r>
    <w:r>
      <w:fldChar w:fldCharType="begin"/>
    </w:r>
    <w:r>
      <w:instrText xml:space="preserve"> AUTOTEXT  " Простая надпись"  \* MERGEFORMAT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DA" w:rsidRDefault="00A70BDA" w:rsidP="008B13A7">
      <w:r>
        <w:separator/>
      </w:r>
    </w:p>
  </w:footnote>
  <w:footnote w:type="continuationSeparator" w:id="0">
    <w:p w:rsidR="00A70BDA" w:rsidRDefault="00A70BDA" w:rsidP="008B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4679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B51B0E" w:rsidRPr="008B13A7" w:rsidRDefault="00390073" w:rsidP="00E40A78">
        <w:pPr>
          <w:pStyle w:val="a4"/>
          <w:ind w:firstLine="0"/>
          <w:jc w:val="center"/>
          <w:rPr>
            <w:rFonts w:cs="Times New Roman"/>
            <w:sz w:val="24"/>
            <w:szCs w:val="24"/>
          </w:rPr>
        </w:pPr>
        <w:r w:rsidRPr="008B13A7">
          <w:rPr>
            <w:rFonts w:cs="Times New Roman"/>
            <w:sz w:val="24"/>
            <w:szCs w:val="24"/>
          </w:rPr>
          <w:fldChar w:fldCharType="begin"/>
        </w:r>
        <w:r w:rsidR="00B51B0E" w:rsidRPr="008B13A7">
          <w:rPr>
            <w:rFonts w:cs="Times New Roman"/>
            <w:sz w:val="24"/>
            <w:szCs w:val="24"/>
          </w:rPr>
          <w:instrText xml:space="preserve"> PAGE   \* MERGEFORMAT </w:instrText>
        </w:r>
        <w:r w:rsidRPr="008B13A7">
          <w:rPr>
            <w:rFonts w:cs="Times New Roman"/>
            <w:sz w:val="24"/>
            <w:szCs w:val="24"/>
          </w:rPr>
          <w:fldChar w:fldCharType="separate"/>
        </w:r>
        <w:r w:rsidR="009D51B9">
          <w:rPr>
            <w:rFonts w:cs="Times New Roman"/>
            <w:noProof/>
            <w:sz w:val="24"/>
            <w:szCs w:val="24"/>
          </w:rPr>
          <w:t>18</w:t>
        </w:r>
        <w:r w:rsidRPr="008B13A7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49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FB865F4"/>
    <w:multiLevelType w:val="hybridMultilevel"/>
    <w:tmpl w:val="FD3A606C"/>
    <w:lvl w:ilvl="0" w:tplc="EDC423D2">
      <w:start w:val="1"/>
      <w:numFmt w:val="decimal"/>
      <w:pStyle w:val="a"/>
      <w:lvlText w:val="%1."/>
      <w:lvlJc w:val="center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514035"/>
    <w:multiLevelType w:val="multilevel"/>
    <w:tmpl w:val="9844F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6D14E5"/>
    <w:multiLevelType w:val="multilevel"/>
    <w:tmpl w:val="70A4CDB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8097B4B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>
    <w:nsid w:val="6A9653C7"/>
    <w:multiLevelType w:val="hybridMultilevel"/>
    <w:tmpl w:val="E04EA16E"/>
    <w:lvl w:ilvl="0" w:tplc="B2C6D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D3"/>
    <w:rsid w:val="00000712"/>
    <w:rsid w:val="00004310"/>
    <w:rsid w:val="000112C8"/>
    <w:rsid w:val="0001501C"/>
    <w:rsid w:val="000741A9"/>
    <w:rsid w:val="000A7708"/>
    <w:rsid w:val="000D26F6"/>
    <w:rsid w:val="000F26CF"/>
    <w:rsid w:val="00115224"/>
    <w:rsid w:val="00134C15"/>
    <w:rsid w:val="00146F12"/>
    <w:rsid w:val="0017230B"/>
    <w:rsid w:val="001B68D0"/>
    <w:rsid w:val="001C1F23"/>
    <w:rsid w:val="00217D40"/>
    <w:rsid w:val="00232F2F"/>
    <w:rsid w:val="002546A5"/>
    <w:rsid w:val="002662EF"/>
    <w:rsid w:val="00285468"/>
    <w:rsid w:val="00286EB1"/>
    <w:rsid w:val="0029113C"/>
    <w:rsid w:val="00295368"/>
    <w:rsid w:val="002B0E40"/>
    <w:rsid w:val="002B2357"/>
    <w:rsid w:val="002D2AF0"/>
    <w:rsid w:val="002D5690"/>
    <w:rsid w:val="002E2114"/>
    <w:rsid w:val="003007ED"/>
    <w:rsid w:val="00303C86"/>
    <w:rsid w:val="003272B5"/>
    <w:rsid w:val="00343139"/>
    <w:rsid w:val="00357C2C"/>
    <w:rsid w:val="00362530"/>
    <w:rsid w:val="00365B94"/>
    <w:rsid w:val="00390073"/>
    <w:rsid w:val="00393625"/>
    <w:rsid w:val="003A7F6A"/>
    <w:rsid w:val="003D1158"/>
    <w:rsid w:val="003F28AF"/>
    <w:rsid w:val="003F34E5"/>
    <w:rsid w:val="00413B50"/>
    <w:rsid w:val="00415BEC"/>
    <w:rsid w:val="00461ACF"/>
    <w:rsid w:val="004628E4"/>
    <w:rsid w:val="00472AA4"/>
    <w:rsid w:val="004A235C"/>
    <w:rsid w:val="004F0433"/>
    <w:rsid w:val="004F154C"/>
    <w:rsid w:val="00512039"/>
    <w:rsid w:val="005620E7"/>
    <w:rsid w:val="00562B11"/>
    <w:rsid w:val="00564FB8"/>
    <w:rsid w:val="00574858"/>
    <w:rsid w:val="005A2892"/>
    <w:rsid w:val="005B02DB"/>
    <w:rsid w:val="005E337A"/>
    <w:rsid w:val="005F298B"/>
    <w:rsid w:val="00605C0D"/>
    <w:rsid w:val="0067272C"/>
    <w:rsid w:val="006A3032"/>
    <w:rsid w:val="006B13FD"/>
    <w:rsid w:val="006B3285"/>
    <w:rsid w:val="006C3B60"/>
    <w:rsid w:val="006D4903"/>
    <w:rsid w:val="006D70DD"/>
    <w:rsid w:val="006E1DF1"/>
    <w:rsid w:val="006E6127"/>
    <w:rsid w:val="006F79EA"/>
    <w:rsid w:val="007220C1"/>
    <w:rsid w:val="00755EA1"/>
    <w:rsid w:val="0076521D"/>
    <w:rsid w:val="00770102"/>
    <w:rsid w:val="007716DC"/>
    <w:rsid w:val="00784687"/>
    <w:rsid w:val="00785589"/>
    <w:rsid w:val="007B114D"/>
    <w:rsid w:val="007C017D"/>
    <w:rsid w:val="007F20A7"/>
    <w:rsid w:val="00810866"/>
    <w:rsid w:val="00811E16"/>
    <w:rsid w:val="00836AA3"/>
    <w:rsid w:val="008507D0"/>
    <w:rsid w:val="008705FD"/>
    <w:rsid w:val="008B13A7"/>
    <w:rsid w:val="008D2CFE"/>
    <w:rsid w:val="008E2E76"/>
    <w:rsid w:val="008F06A5"/>
    <w:rsid w:val="008F06F7"/>
    <w:rsid w:val="009016B1"/>
    <w:rsid w:val="00906B05"/>
    <w:rsid w:val="00924C8D"/>
    <w:rsid w:val="009779F3"/>
    <w:rsid w:val="00980C19"/>
    <w:rsid w:val="009B378C"/>
    <w:rsid w:val="009D5187"/>
    <w:rsid w:val="009D51B9"/>
    <w:rsid w:val="00A12A45"/>
    <w:rsid w:val="00A170D9"/>
    <w:rsid w:val="00A24CBE"/>
    <w:rsid w:val="00A27931"/>
    <w:rsid w:val="00A31CE3"/>
    <w:rsid w:val="00A3734F"/>
    <w:rsid w:val="00A53019"/>
    <w:rsid w:val="00A5749B"/>
    <w:rsid w:val="00A70BDA"/>
    <w:rsid w:val="00A86197"/>
    <w:rsid w:val="00A92FD3"/>
    <w:rsid w:val="00AA1866"/>
    <w:rsid w:val="00AE7811"/>
    <w:rsid w:val="00B04B9B"/>
    <w:rsid w:val="00B22812"/>
    <w:rsid w:val="00B27AE9"/>
    <w:rsid w:val="00B318C4"/>
    <w:rsid w:val="00B369DB"/>
    <w:rsid w:val="00B41533"/>
    <w:rsid w:val="00B44979"/>
    <w:rsid w:val="00B45A36"/>
    <w:rsid w:val="00B50869"/>
    <w:rsid w:val="00B51B0E"/>
    <w:rsid w:val="00B607FF"/>
    <w:rsid w:val="00B643CF"/>
    <w:rsid w:val="00B718E9"/>
    <w:rsid w:val="00B86A52"/>
    <w:rsid w:val="00B9786F"/>
    <w:rsid w:val="00BA609A"/>
    <w:rsid w:val="00BA620D"/>
    <w:rsid w:val="00BA68C3"/>
    <w:rsid w:val="00BB7623"/>
    <w:rsid w:val="00BF0444"/>
    <w:rsid w:val="00BF6BEA"/>
    <w:rsid w:val="00C05039"/>
    <w:rsid w:val="00C07974"/>
    <w:rsid w:val="00C63A41"/>
    <w:rsid w:val="00C958A4"/>
    <w:rsid w:val="00CC4C09"/>
    <w:rsid w:val="00D0722B"/>
    <w:rsid w:val="00D40302"/>
    <w:rsid w:val="00D606E4"/>
    <w:rsid w:val="00D70D2B"/>
    <w:rsid w:val="00D92F9E"/>
    <w:rsid w:val="00D95CBE"/>
    <w:rsid w:val="00DA45A1"/>
    <w:rsid w:val="00DC1341"/>
    <w:rsid w:val="00DC26AA"/>
    <w:rsid w:val="00DC2D47"/>
    <w:rsid w:val="00E15568"/>
    <w:rsid w:val="00E16846"/>
    <w:rsid w:val="00E16C60"/>
    <w:rsid w:val="00E32A9D"/>
    <w:rsid w:val="00E33A9E"/>
    <w:rsid w:val="00E35105"/>
    <w:rsid w:val="00E3786F"/>
    <w:rsid w:val="00E40A78"/>
    <w:rsid w:val="00E60B46"/>
    <w:rsid w:val="00E6620A"/>
    <w:rsid w:val="00E979D3"/>
    <w:rsid w:val="00EA45B0"/>
    <w:rsid w:val="00EA51F8"/>
    <w:rsid w:val="00EB574B"/>
    <w:rsid w:val="00EE0BB0"/>
    <w:rsid w:val="00EF3D37"/>
    <w:rsid w:val="00F031C5"/>
    <w:rsid w:val="00F227D3"/>
    <w:rsid w:val="00F3069C"/>
    <w:rsid w:val="00F30CF3"/>
    <w:rsid w:val="00F32D53"/>
    <w:rsid w:val="00F6048A"/>
    <w:rsid w:val="00F94926"/>
    <w:rsid w:val="00F95A60"/>
    <w:rsid w:val="00F972A2"/>
    <w:rsid w:val="00FA0F6A"/>
    <w:rsid w:val="00FA7D9E"/>
    <w:rsid w:val="00FE26D9"/>
    <w:rsid w:val="00FE481A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3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B13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B13A7"/>
  </w:style>
  <w:style w:type="paragraph" w:styleId="a6">
    <w:name w:val="footer"/>
    <w:basedOn w:val="a0"/>
    <w:link w:val="a7"/>
    <w:uiPriority w:val="99"/>
    <w:semiHidden/>
    <w:unhideWhenUsed/>
    <w:rsid w:val="008B13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8B13A7"/>
  </w:style>
  <w:style w:type="paragraph" w:customStyle="1" w:styleId="a8">
    <w:name w:val="_Обычный"/>
    <w:basedOn w:val="a0"/>
    <w:qFormat/>
    <w:rsid w:val="004F0433"/>
    <w:rPr>
      <w:kern w:val="28"/>
    </w:rPr>
  </w:style>
  <w:style w:type="paragraph" w:customStyle="1" w:styleId="a">
    <w:name w:val="_Пункт"/>
    <w:basedOn w:val="a8"/>
    <w:rsid w:val="004F0433"/>
    <w:pPr>
      <w:numPr>
        <w:numId w:val="2"/>
      </w:numPr>
      <w:autoSpaceDE w:val="0"/>
      <w:autoSpaceDN w:val="0"/>
      <w:adjustRightInd w:val="0"/>
    </w:pPr>
    <w:rPr>
      <w:rFonts w:eastAsia="Times New Roman" w:cs="Times New Roman"/>
      <w:szCs w:val="28"/>
    </w:rPr>
  </w:style>
  <w:style w:type="character" w:styleId="a9">
    <w:name w:val="Hyperlink"/>
    <w:basedOn w:val="a1"/>
    <w:uiPriority w:val="99"/>
    <w:unhideWhenUsed/>
    <w:rsid w:val="005A2892"/>
    <w:rPr>
      <w:color w:val="0000FF" w:themeColor="hyperlink"/>
      <w:u w:val="single"/>
    </w:rPr>
  </w:style>
  <w:style w:type="character" w:styleId="aa">
    <w:name w:val="footnote reference"/>
    <w:basedOn w:val="a1"/>
    <w:uiPriority w:val="99"/>
    <w:semiHidden/>
    <w:unhideWhenUsed/>
    <w:rsid w:val="005A2892"/>
    <w:rPr>
      <w:vertAlign w:val="superscript"/>
    </w:rPr>
  </w:style>
  <w:style w:type="paragraph" w:styleId="ab">
    <w:name w:val="List Paragraph"/>
    <w:basedOn w:val="a0"/>
    <w:uiPriority w:val="34"/>
    <w:qFormat/>
    <w:rsid w:val="009016B1"/>
    <w:pPr>
      <w:ind w:left="720"/>
      <w:contextualSpacing/>
    </w:pPr>
  </w:style>
  <w:style w:type="paragraph" w:customStyle="1" w:styleId="ConsPlusNormal">
    <w:name w:val="ConsPlusNormal"/>
    <w:rsid w:val="00B718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2"/>
    <w:uiPriority w:val="59"/>
    <w:rsid w:val="00B71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0"/>
    <w:link w:val="ae"/>
    <w:semiHidden/>
    <w:unhideWhenUsed/>
    <w:rsid w:val="00CC4C09"/>
    <w:pPr>
      <w:spacing w:line="360" w:lineRule="exact"/>
      <w:ind w:firstLine="720"/>
    </w:pPr>
    <w:rPr>
      <w:rFonts w:eastAsia="Times New Roman" w:cs="Times New Roman"/>
      <w:szCs w:val="20"/>
      <w:lang w:eastAsia="ru-RU"/>
    </w:rPr>
  </w:style>
  <w:style w:type="character" w:customStyle="1" w:styleId="ae">
    <w:name w:val="Основной текст Знак"/>
    <w:basedOn w:val="a1"/>
    <w:link w:val="ad"/>
    <w:semiHidden/>
    <w:rsid w:val="00CC4C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0A770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A7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3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B13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B13A7"/>
  </w:style>
  <w:style w:type="paragraph" w:styleId="a6">
    <w:name w:val="footer"/>
    <w:basedOn w:val="a0"/>
    <w:link w:val="a7"/>
    <w:uiPriority w:val="99"/>
    <w:semiHidden/>
    <w:unhideWhenUsed/>
    <w:rsid w:val="008B13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8B13A7"/>
  </w:style>
  <w:style w:type="paragraph" w:customStyle="1" w:styleId="a8">
    <w:name w:val="_Обычный"/>
    <w:basedOn w:val="a0"/>
    <w:qFormat/>
    <w:rsid w:val="004F0433"/>
    <w:rPr>
      <w:kern w:val="28"/>
    </w:rPr>
  </w:style>
  <w:style w:type="paragraph" w:customStyle="1" w:styleId="a">
    <w:name w:val="_Пункт"/>
    <w:basedOn w:val="a8"/>
    <w:rsid w:val="004F0433"/>
    <w:pPr>
      <w:numPr>
        <w:numId w:val="2"/>
      </w:numPr>
      <w:autoSpaceDE w:val="0"/>
      <w:autoSpaceDN w:val="0"/>
      <w:adjustRightInd w:val="0"/>
    </w:pPr>
    <w:rPr>
      <w:rFonts w:eastAsia="Times New Roman" w:cs="Times New Roman"/>
      <w:szCs w:val="28"/>
    </w:rPr>
  </w:style>
  <w:style w:type="character" w:styleId="a9">
    <w:name w:val="Hyperlink"/>
    <w:basedOn w:val="a1"/>
    <w:uiPriority w:val="99"/>
    <w:unhideWhenUsed/>
    <w:rsid w:val="005A2892"/>
    <w:rPr>
      <w:color w:val="0000FF" w:themeColor="hyperlink"/>
      <w:u w:val="single"/>
    </w:rPr>
  </w:style>
  <w:style w:type="character" w:styleId="aa">
    <w:name w:val="footnote reference"/>
    <w:basedOn w:val="a1"/>
    <w:uiPriority w:val="99"/>
    <w:semiHidden/>
    <w:unhideWhenUsed/>
    <w:rsid w:val="005A2892"/>
    <w:rPr>
      <w:vertAlign w:val="superscript"/>
    </w:rPr>
  </w:style>
  <w:style w:type="paragraph" w:styleId="ab">
    <w:name w:val="List Paragraph"/>
    <w:basedOn w:val="a0"/>
    <w:uiPriority w:val="34"/>
    <w:qFormat/>
    <w:rsid w:val="009016B1"/>
    <w:pPr>
      <w:ind w:left="720"/>
      <w:contextualSpacing/>
    </w:pPr>
  </w:style>
  <w:style w:type="paragraph" w:customStyle="1" w:styleId="ConsPlusNormal">
    <w:name w:val="ConsPlusNormal"/>
    <w:rsid w:val="00B718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2"/>
    <w:uiPriority w:val="59"/>
    <w:rsid w:val="00B71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0"/>
    <w:link w:val="ae"/>
    <w:semiHidden/>
    <w:unhideWhenUsed/>
    <w:rsid w:val="00CC4C09"/>
    <w:pPr>
      <w:spacing w:line="360" w:lineRule="exact"/>
      <w:ind w:firstLine="720"/>
    </w:pPr>
    <w:rPr>
      <w:rFonts w:eastAsia="Times New Roman" w:cs="Times New Roman"/>
      <w:szCs w:val="20"/>
      <w:lang w:eastAsia="ru-RU"/>
    </w:rPr>
  </w:style>
  <w:style w:type="character" w:customStyle="1" w:styleId="ae">
    <w:name w:val="Основной текст Знак"/>
    <w:basedOn w:val="a1"/>
    <w:link w:val="ad"/>
    <w:semiHidden/>
    <w:rsid w:val="00CC4C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0A770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A7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ssprus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CC93D-485F-4BE1-9391-2600A442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5766</Words>
  <Characters>32872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Uro_1</cp:lastModifiedBy>
  <cp:revision>2</cp:revision>
  <cp:lastPrinted>2017-12-01T06:41:00Z</cp:lastPrinted>
  <dcterms:created xsi:type="dcterms:W3CDTF">2018-02-28T08:34:00Z</dcterms:created>
  <dcterms:modified xsi:type="dcterms:W3CDTF">2018-02-28T08:34:00Z</dcterms:modified>
</cp:coreProperties>
</file>