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B8" w:rsidRDefault="00F425B8" w:rsidP="00F425B8">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Ярославская</w:t>
      </w:r>
      <w:r w:rsidR="005B538D">
        <w:rPr>
          <w:rFonts w:ascii="Times New Roman" w:eastAsia="Times New Roman" w:hAnsi="Times New Roman" w:cs="Times New Roman"/>
          <w:b/>
          <w:bCs/>
          <w:color w:val="000000"/>
          <w:sz w:val="28"/>
          <w:szCs w:val="28"/>
        </w:rPr>
        <w:t xml:space="preserve"> межрайонная природоохранная прокуратура </w:t>
      </w:r>
      <w:r>
        <w:rPr>
          <w:rFonts w:ascii="Times New Roman" w:eastAsia="Times New Roman" w:hAnsi="Times New Roman" w:cs="Times New Roman"/>
          <w:b/>
          <w:bCs/>
          <w:color w:val="000000"/>
          <w:sz w:val="28"/>
          <w:szCs w:val="28"/>
        </w:rPr>
        <w:t>разъясняет о</w:t>
      </w:r>
      <w:r w:rsidR="00BB6AC5">
        <w:rPr>
          <w:rFonts w:ascii="Times New Roman" w:eastAsia="Times New Roman" w:hAnsi="Times New Roman" w:cs="Times New Roman"/>
          <w:b/>
          <w:bCs/>
          <w:color w:val="000000"/>
          <w:sz w:val="28"/>
          <w:szCs w:val="28"/>
        </w:rPr>
        <w:t xml:space="preserve"> правилах</w:t>
      </w:r>
      <w:r w:rsidR="00BB6AC5" w:rsidRPr="00BB6AC5">
        <w:rPr>
          <w:rFonts w:ascii="Times New Roman" w:eastAsia="Times New Roman" w:hAnsi="Times New Roman" w:cs="Times New Roman"/>
          <w:b/>
          <w:bCs/>
          <w:color w:val="000000"/>
          <w:sz w:val="28"/>
          <w:szCs w:val="28"/>
        </w:rPr>
        <w:t xml:space="preserve"> противопожарного режима в лесах</w:t>
      </w:r>
    </w:p>
    <w:p w:rsidR="00F425B8" w:rsidRPr="0041529F" w:rsidRDefault="00F425B8" w:rsidP="005B538D">
      <w:pPr>
        <w:pStyle w:val="a5"/>
        <w:spacing w:before="0" w:beforeAutospacing="0" w:after="0" w:afterAutospacing="0"/>
        <w:ind w:firstLine="709"/>
        <w:jc w:val="both"/>
        <w:rPr>
          <w:sz w:val="28"/>
          <w:szCs w:val="28"/>
        </w:rPr>
      </w:pPr>
    </w:p>
    <w:p w:rsidR="00065FCC" w:rsidRPr="0041529F" w:rsidRDefault="00065FCC" w:rsidP="0041529F">
      <w:pPr>
        <w:pStyle w:val="a5"/>
        <w:spacing w:before="0" w:beforeAutospacing="0" w:after="0" w:afterAutospacing="0"/>
        <w:ind w:firstLine="709"/>
        <w:jc w:val="both"/>
        <w:rPr>
          <w:sz w:val="28"/>
          <w:szCs w:val="28"/>
        </w:rPr>
      </w:pPr>
      <w:r w:rsidRPr="0041529F">
        <w:rPr>
          <w:sz w:val="28"/>
          <w:szCs w:val="28"/>
        </w:rPr>
        <w:t>Охрана лесов от пожаров включает в себя систему мероприятий по профилактике, предупреждению, обнаружению, мониторингу и тушению лесных пожаров. Одним из способов причинения вреда лесам является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Данные действия при наличии определенных признаков являются деяниями, за совершение которых предусмотрена уголовная ответственность. Уничтожение лесов посягает на экологическую безопасность, создает угрозу причинения вреда личности, имущественным интересам, что негативным образом сказывается на общественной безопасности.</w:t>
      </w:r>
    </w:p>
    <w:p w:rsidR="0041529F" w:rsidRPr="0041529F" w:rsidRDefault="0049421B" w:rsidP="0041529F">
      <w:pPr>
        <w:pStyle w:val="ConsPlusNormal"/>
        <w:ind w:firstLine="709"/>
        <w:jc w:val="both"/>
        <w:rPr>
          <w:rFonts w:eastAsia="Times New Roman"/>
          <w:sz w:val="28"/>
          <w:szCs w:val="28"/>
        </w:rPr>
      </w:pPr>
      <w:r w:rsidRPr="0041529F">
        <w:rPr>
          <w:sz w:val="28"/>
          <w:szCs w:val="28"/>
        </w:rPr>
        <w:t>Одновременно с этим напоминаем, что правилами противопожарного режима</w:t>
      </w:r>
      <w:r w:rsidR="0041529F" w:rsidRPr="0041529F">
        <w:rPr>
          <w:sz w:val="28"/>
          <w:szCs w:val="28"/>
        </w:rPr>
        <w:t xml:space="preserve"> в лесах</w:t>
      </w:r>
      <w:r w:rsidRPr="0041529F">
        <w:rPr>
          <w:sz w:val="28"/>
          <w:szCs w:val="28"/>
        </w:rPr>
        <w:t xml:space="preserve">, утвержденными Постановлением </w:t>
      </w:r>
      <w:r w:rsidR="00D55C2B" w:rsidRPr="0041529F">
        <w:rPr>
          <w:sz w:val="28"/>
          <w:szCs w:val="28"/>
        </w:rPr>
        <w:t>Правительс</w:t>
      </w:r>
      <w:r w:rsidRPr="0041529F">
        <w:rPr>
          <w:sz w:val="28"/>
          <w:szCs w:val="28"/>
        </w:rPr>
        <w:t>т</w:t>
      </w:r>
      <w:r w:rsidR="00D55C2B" w:rsidRPr="0041529F">
        <w:rPr>
          <w:sz w:val="28"/>
          <w:szCs w:val="28"/>
        </w:rPr>
        <w:t>в</w:t>
      </w:r>
      <w:r w:rsidRPr="0041529F">
        <w:rPr>
          <w:sz w:val="28"/>
          <w:szCs w:val="28"/>
        </w:rPr>
        <w:t xml:space="preserve">а РФ от </w:t>
      </w:r>
      <w:r w:rsidR="0041529F" w:rsidRPr="0041529F">
        <w:rPr>
          <w:sz w:val="28"/>
          <w:szCs w:val="28"/>
        </w:rPr>
        <w:t xml:space="preserve">07.10.2020 № 1614 </w:t>
      </w:r>
      <w:r w:rsidR="0041529F" w:rsidRPr="0041529F">
        <w:rPr>
          <w:rFonts w:eastAsia="Times New Roman"/>
          <w:sz w:val="28"/>
          <w:szCs w:val="28"/>
        </w:rPr>
        <w:t>со дня схода снежного покрова до установления устойчивой дождливой осенней погоды или образования снежного покрова в лесах запрещается:</w:t>
      </w:r>
    </w:p>
    <w:p w:rsidR="0041529F" w:rsidRPr="0041529F" w:rsidRDefault="0041529F" w:rsidP="00415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529F">
        <w:rPr>
          <w:rFonts w:ascii="Times New Roman" w:eastAsia="Times New Roman" w:hAnsi="Times New Roman" w:cs="Times New Roman"/>
          <w:sz w:val="28"/>
          <w:szCs w:val="28"/>
        </w:rP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41529F">
        <w:rPr>
          <w:rFonts w:ascii="Times New Roman" w:eastAsia="Times New Roman" w:hAnsi="Times New Roman" w:cs="Times New Roman"/>
          <w:sz w:val="28"/>
          <w:szCs w:val="28"/>
        </w:rPr>
        <w:t>откомлевки</w:t>
      </w:r>
      <w:proofErr w:type="spellEnd"/>
      <w:r w:rsidRPr="0041529F">
        <w:rPr>
          <w:rFonts w:ascii="Times New Roman" w:eastAsia="Times New Roman" w:hAnsi="Times New Roman" w:cs="Times New Roman"/>
          <w:sz w:val="28"/>
          <w:szCs w:val="28"/>
        </w:rPr>
        <w:t>,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41529F" w:rsidRPr="0041529F" w:rsidRDefault="0041529F" w:rsidP="00415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529F">
        <w:rPr>
          <w:rFonts w:ascii="Times New Roman" w:eastAsia="Times New Roman" w:hAnsi="Times New Roman" w:cs="Times New Roman"/>
          <w:sz w:val="28"/>
          <w:szCs w:val="28"/>
        </w:rPr>
        <w:t>б) бросать горящие спички, окурки и горячую золу из курительных трубок, стекло (стеклянные бутылки, банки и др.);</w:t>
      </w:r>
    </w:p>
    <w:p w:rsidR="0041529F" w:rsidRPr="0041529F" w:rsidRDefault="0041529F" w:rsidP="00415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529F">
        <w:rPr>
          <w:rFonts w:ascii="Times New Roman" w:eastAsia="Times New Roman" w:hAnsi="Times New Roman" w:cs="Times New Roman"/>
          <w:sz w:val="28"/>
          <w:szCs w:val="28"/>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41529F" w:rsidRPr="0041529F" w:rsidRDefault="0041529F" w:rsidP="00415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529F">
        <w:rPr>
          <w:rFonts w:ascii="Times New Roman" w:eastAsia="Times New Roman" w:hAnsi="Times New Roman" w:cs="Times New Roman"/>
          <w:sz w:val="28"/>
          <w:szCs w:val="28"/>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41529F" w:rsidRPr="0041529F" w:rsidRDefault="0041529F" w:rsidP="00415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529F">
        <w:rPr>
          <w:rFonts w:ascii="Times New Roman" w:eastAsia="Times New Roman" w:hAnsi="Times New Roman" w:cs="Times New Roman"/>
          <w:sz w:val="28"/>
          <w:szCs w:val="28"/>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41529F" w:rsidRPr="0041529F" w:rsidRDefault="0041529F" w:rsidP="00415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529F">
        <w:rPr>
          <w:rFonts w:ascii="Times New Roman" w:eastAsia="Times New Roman" w:hAnsi="Times New Roman" w:cs="Times New Roman"/>
          <w:sz w:val="28"/>
          <w:szCs w:val="28"/>
        </w:rPr>
        <w:lastRenderedPageBreak/>
        <w:t>е) выполнять работы с открытым огнем на торфяниках.</w:t>
      </w:r>
    </w:p>
    <w:p w:rsidR="00065FCC" w:rsidRPr="00065FCC" w:rsidRDefault="00065FCC" w:rsidP="005B538D">
      <w:pPr>
        <w:pStyle w:val="a5"/>
        <w:spacing w:before="0" w:beforeAutospacing="0" w:after="0" w:afterAutospacing="0"/>
        <w:ind w:firstLine="709"/>
        <w:jc w:val="both"/>
        <w:rPr>
          <w:sz w:val="28"/>
          <w:szCs w:val="28"/>
        </w:rPr>
      </w:pPr>
      <w:r w:rsidRPr="00065FCC">
        <w:rPr>
          <w:sz w:val="28"/>
          <w:szCs w:val="28"/>
        </w:rPr>
        <w:t>Так как одним из способов причинения вреда лесам является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то следует обратиться к вопросу об ответственности за нарушение правил пожарной безопасности в лесах. При этом данные действия при наличии определенных признаков являются деяниями, за совершение которых предусмотрена уголовная ответственность (ст. 261 УК РФ). Если эти действия не подпадают под признаки уголовного преступления, то за их совершение предусмотрена административная ответственность (ст. 8.32 Кодекса Российской Федерации об админи</w:t>
      </w:r>
      <w:r>
        <w:rPr>
          <w:sz w:val="28"/>
          <w:szCs w:val="28"/>
        </w:rPr>
        <w:t>стративных правонарушениях)</w:t>
      </w:r>
      <w:r w:rsidRPr="00065FCC">
        <w:rPr>
          <w:sz w:val="28"/>
          <w:szCs w:val="28"/>
        </w:rPr>
        <w:t>. Федеральным законодательством РФ предусмотрено безусловное возмещение причиненного лесам вреда лицами, их причинившими (вред возмещается добровольно или в судебном порядке – ст. 100 Лесного кодекса РФ и с</w:t>
      </w:r>
      <w:r>
        <w:rPr>
          <w:sz w:val="28"/>
          <w:szCs w:val="28"/>
        </w:rPr>
        <w:t>т. 1064 Гражданского кодекса РФ.</w:t>
      </w:r>
    </w:p>
    <w:p w:rsidR="00851F1C" w:rsidRPr="00687AB9" w:rsidRDefault="00851F1C" w:rsidP="00851F1C">
      <w:pPr>
        <w:pStyle w:val="a5"/>
        <w:spacing w:before="0" w:beforeAutospacing="0" w:after="0" w:afterAutospacing="0"/>
        <w:ind w:firstLine="709"/>
        <w:jc w:val="both"/>
        <w:rPr>
          <w:sz w:val="28"/>
          <w:szCs w:val="28"/>
        </w:rPr>
      </w:pPr>
      <w:r w:rsidRPr="00687AB9">
        <w:rPr>
          <w:b/>
          <w:bCs/>
          <w:sz w:val="28"/>
          <w:szCs w:val="28"/>
        </w:rPr>
        <w:t>Нарушение требований пожарной безопасности</w:t>
      </w:r>
      <w:r w:rsidRPr="00687AB9">
        <w:rPr>
          <w:bCs/>
          <w:sz w:val="28"/>
          <w:szCs w:val="28"/>
        </w:rPr>
        <w:t xml:space="preserve"> </w:t>
      </w:r>
      <w:r w:rsidRPr="00687AB9">
        <w:rPr>
          <w:sz w:val="28"/>
          <w:szCs w:val="28"/>
        </w:rPr>
        <w:t xml:space="preserve">(ст. 20.4 КоАП РФ) - штраф до 1 млн. руб., административное приостановление деятельности на срок до 90 суток. </w:t>
      </w:r>
    </w:p>
    <w:p w:rsidR="00851F1C" w:rsidRPr="00687AB9" w:rsidRDefault="00851F1C" w:rsidP="00851F1C">
      <w:pPr>
        <w:pStyle w:val="a5"/>
        <w:spacing w:before="0" w:beforeAutospacing="0" w:after="0" w:afterAutospacing="0"/>
        <w:ind w:firstLine="709"/>
        <w:jc w:val="both"/>
        <w:rPr>
          <w:sz w:val="28"/>
          <w:szCs w:val="28"/>
        </w:rPr>
      </w:pPr>
      <w:r w:rsidRPr="00687AB9">
        <w:rPr>
          <w:b/>
          <w:bCs/>
          <w:sz w:val="28"/>
          <w:szCs w:val="28"/>
        </w:rPr>
        <w:t xml:space="preserve">Нарушение правил пожарной безопасности в лесах </w:t>
      </w:r>
      <w:r w:rsidRPr="00687AB9">
        <w:rPr>
          <w:sz w:val="28"/>
          <w:szCs w:val="28"/>
        </w:rPr>
        <w:t xml:space="preserve">(ст. 8.32 КоАП РФ) - штраф до 1 млн. руб. </w:t>
      </w:r>
    </w:p>
    <w:p w:rsidR="00851F1C" w:rsidRDefault="00851F1C" w:rsidP="00851F1C">
      <w:pPr>
        <w:pStyle w:val="a5"/>
        <w:spacing w:before="0" w:beforeAutospacing="0" w:after="0" w:afterAutospacing="0"/>
        <w:ind w:firstLine="709"/>
        <w:jc w:val="both"/>
        <w:rPr>
          <w:sz w:val="28"/>
          <w:szCs w:val="28"/>
        </w:rPr>
      </w:pPr>
      <w:r w:rsidRPr="00687AB9">
        <w:rPr>
          <w:b/>
          <w:bCs/>
          <w:sz w:val="28"/>
          <w:szCs w:val="28"/>
        </w:rPr>
        <w:t>Непредставление сведений либо представление недостоверных сведений о пожарной опасности в лесах и лесных пожарах (</w:t>
      </w:r>
      <w:r w:rsidRPr="00687AB9">
        <w:rPr>
          <w:sz w:val="28"/>
          <w:szCs w:val="28"/>
        </w:rPr>
        <w:t>ст. 19.7.14 КоАП РФ) - штраф до 15 тыс. руб.</w:t>
      </w:r>
    </w:p>
    <w:p w:rsidR="0049421B" w:rsidRPr="0049421B" w:rsidRDefault="0049421B" w:rsidP="0049421B">
      <w:pPr>
        <w:spacing w:after="0" w:line="240" w:lineRule="auto"/>
        <w:ind w:firstLine="709"/>
        <w:jc w:val="both"/>
        <w:rPr>
          <w:rFonts w:ascii="Times New Roman" w:eastAsia="Times New Roman" w:hAnsi="Times New Roman" w:cs="Times New Roman"/>
          <w:sz w:val="28"/>
          <w:szCs w:val="28"/>
        </w:rPr>
      </w:pPr>
      <w:r w:rsidRPr="0049421B">
        <w:rPr>
          <w:rFonts w:ascii="Times New Roman" w:eastAsia="Times New Roman" w:hAnsi="Times New Roman" w:cs="Times New Roman"/>
          <w:sz w:val="28"/>
          <w:szCs w:val="28"/>
        </w:rPr>
        <w:t>Важно знать, что в случае обнаружения пожара необходимо обращаться в органы МЧС России по телефону службы спасения 112, в случае возникновения возгорания в лесном фонде – по федеральному номеру ФБУ «</w:t>
      </w:r>
      <w:proofErr w:type="spellStart"/>
      <w:r w:rsidRPr="0049421B">
        <w:rPr>
          <w:rFonts w:ascii="Times New Roman" w:eastAsia="Times New Roman" w:hAnsi="Times New Roman" w:cs="Times New Roman"/>
          <w:sz w:val="28"/>
          <w:szCs w:val="28"/>
        </w:rPr>
        <w:t>Авиалесоохрана</w:t>
      </w:r>
      <w:proofErr w:type="spellEnd"/>
      <w:r w:rsidRPr="0049421B">
        <w:rPr>
          <w:rFonts w:ascii="Times New Roman" w:eastAsia="Times New Roman" w:hAnsi="Times New Roman" w:cs="Times New Roman"/>
          <w:sz w:val="28"/>
          <w:szCs w:val="28"/>
        </w:rPr>
        <w:t xml:space="preserve">» 8-800-100-94-00 (звонок по России бесплатный) либо в сети интернет на официальный сайт Рослесхоза – </w:t>
      </w:r>
      <w:proofErr w:type="spellStart"/>
      <w:r w:rsidRPr="0049421B">
        <w:rPr>
          <w:rFonts w:ascii="Times New Roman" w:eastAsia="Times New Roman" w:hAnsi="Times New Roman" w:cs="Times New Roman"/>
          <w:sz w:val="28"/>
          <w:szCs w:val="28"/>
          <w:lang w:val="en-US"/>
        </w:rPr>
        <w:t>rosleshoz</w:t>
      </w:r>
      <w:proofErr w:type="spellEnd"/>
      <w:r w:rsidRPr="0049421B">
        <w:rPr>
          <w:rFonts w:ascii="Times New Roman" w:eastAsia="Times New Roman" w:hAnsi="Times New Roman" w:cs="Times New Roman"/>
          <w:sz w:val="28"/>
          <w:szCs w:val="28"/>
        </w:rPr>
        <w:t>.</w:t>
      </w:r>
      <w:proofErr w:type="spellStart"/>
      <w:r w:rsidRPr="0049421B">
        <w:rPr>
          <w:rFonts w:ascii="Times New Roman" w:eastAsia="Times New Roman" w:hAnsi="Times New Roman" w:cs="Times New Roman"/>
          <w:sz w:val="28"/>
          <w:szCs w:val="28"/>
          <w:lang w:val="en-US"/>
        </w:rPr>
        <w:t>gov</w:t>
      </w:r>
      <w:proofErr w:type="spellEnd"/>
      <w:r w:rsidRPr="0049421B">
        <w:rPr>
          <w:rFonts w:ascii="Times New Roman" w:eastAsia="Times New Roman" w:hAnsi="Times New Roman" w:cs="Times New Roman"/>
          <w:sz w:val="28"/>
          <w:szCs w:val="28"/>
        </w:rPr>
        <w:t>.</w:t>
      </w:r>
      <w:proofErr w:type="spellStart"/>
      <w:r w:rsidRPr="0049421B">
        <w:rPr>
          <w:rFonts w:ascii="Times New Roman" w:eastAsia="Times New Roman" w:hAnsi="Times New Roman" w:cs="Times New Roman"/>
          <w:sz w:val="28"/>
          <w:szCs w:val="28"/>
          <w:lang w:val="en-US"/>
        </w:rPr>
        <w:t>ru</w:t>
      </w:r>
      <w:proofErr w:type="spellEnd"/>
    </w:p>
    <w:p w:rsidR="0049421B" w:rsidRDefault="0049421B" w:rsidP="00851F1C">
      <w:pPr>
        <w:pStyle w:val="a5"/>
        <w:spacing w:before="0" w:beforeAutospacing="0" w:after="0" w:afterAutospacing="0"/>
        <w:ind w:firstLine="709"/>
        <w:jc w:val="both"/>
        <w:rPr>
          <w:sz w:val="28"/>
          <w:szCs w:val="28"/>
        </w:rPr>
      </w:pPr>
    </w:p>
    <w:p w:rsidR="002E78DA" w:rsidRDefault="002E78DA" w:rsidP="00851F1C">
      <w:pPr>
        <w:pStyle w:val="a5"/>
        <w:spacing w:before="0" w:beforeAutospacing="0" w:after="0" w:afterAutospacing="0"/>
        <w:ind w:firstLine="709"/>
        <w:jc w:val="both"/>
        <w:rPr>
          <w:sz w:val="28"/>
          <w:szCs w:val="28"/>
        </w:rPr>
      </w:pPr>
    </w:p>
    <w:p w:rsidR="002E78DA" w:rsidRPr="002E78DA" w:rsidRDefault="002E78DA" w:rsidP="002E78DA">
      <w:pPr>
        <w:rPr>
          <w:rFonts w:ascii="Times New Roman" w:hAnsi="Times New Roman" w:cs="Times New Roman"/>
          <w:sz w:val="28"/>
          <w:szCs w:val="28"/>
        </w:rPr>
      </w:pPr>
      <w:bookmarkStart w:id="0" w:name="_GoBack"/>
      <w:bookmarkEnd w:id="0"/>
      <w:r w:rsidRPr="002E78DA">
        <w:rPr>
          <w:rFonts w:ascii="Times New Roman" w:hAnsi="Times New Roman" w:cs="Times New Roman"/>
          <w:sz w:val="28"/>
          <w:szCs w:val="28"/>
        </w:rPr>
        <w:t>Помощник прокурора</w:t>
      </w:r>
      <w:r w:rsidRPr="002E78D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E78DA">
        <w:rPr>
          <w:rFonts w:ascii="Times New Roman" w:hAnsi="Times New Roman" w:cs="Times New Roman"/>
          <w:sz w:val="28"/>
          <w:szCs w:val="28"/>
        </w:rPr>
        <w:t xml:space="preserve"> О</w:t>
      </w:r>
      <w:r>
        <w:rPr>
          <w:rFonts w:ascii="Times New Roman" w:hAnsi="Times New Roman" w:cs="Times New Roman"/>
          <w:sz w:val="28"/>
          <w:szCs w:val="28"/>
        </w:rPr>
        <w:t xml:space="preserve">льга </w:t>
      </w:r>
      <w:r w:rsidRPr="002E78DA">
        <w:rPr>
          <w:rFonts w:ascii="Times New Roman" w:hAnsi="Times New Roman" w:cs="Times New Roman"/>
          <w:sz w:val="28"/>
          <w:szCs w:val="28"/>
        </w:rPr>
        <w:t>Рокотянская</w:t>
      </w:r>
    </w:p>
    <w:p w:rsidR="007E3750" w:rsidRDefault="007E3750"/>
    <w:sectPr w:rsidR="007E3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D7"/>
    <w:rsid w:val="00047AA5"/>
    <w:rsid w:val="00065FCC"/>
    <w:rsid w:val="000D7F55"/>
    <w:rsid w:val="00111D12"/>
    <w:rsid w:val="002E78DA"/>
    <w:rsid w:val="00316FBD"/>
    <w:rsid w:val="003F2827"/>
    <w:rsid w:val="0041529F"/>
    <w:rsid w:val="0049421B"/>
    <w:rsid w:val="005B538D"/>
    <w:rsid w:val="007E3750"/>
    <w:rsid w:val="00851F1C"/>
    <w:rsid w:val="009E6FA5"/>
    <w:rsid w:val="009F39D7"/>
    <w:rsid w:val="00B54444"/>
    <w:rsid w:val="00BB6AC5"/>
    <w:rsid w:val="00BC7E7D"/>
    <w:rsid w:val="00D55C2B"/>
    <w:rsid w:val="00E42B9C"/>
    <w:rsid w:val="00F42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81F3"/>
  <w15:docId w15:val="{4869097D-BCCF-4551-B9E1-1CB9F192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538D"/>
    <w:rPr>
      <w:b/>
      <w:bCs/>
    </w:rPr>
  </w:style>
  <w:style w:type="character" w:styleId="a4">
    <w:name w:val="Hyperlink"/>
    <w:basedOn w:val="a0"/>
    <w:uiPriority w:val="99"/>
    <w:semiHidden/>
    <w:unhideWhenUsed/>
    <w:rsid w:val="005B538D"/>
    <w:rPr>
      <w:color w:val="0000FF"/>
      <w:u w:val="single"/>
    </w:rPr>
  </w:style>
  <w:style w:type="paragraph" w:styleId="z-">
    <w:name w:val="HTML Top of Form"/>
    <w:basedOn w:val="a"/>
    <w:next w:val="a"/>
    <w:link w:val="z-0"/>
    <w:hidden/>
    <w:uiPriority w:val="99"/>
    <w:semiHidden/>
    <w:unhideWhenUsed/>
    <w:rsid w:val="005B53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B538D"/>
    <w:rPr>
      <w:rFonts w:ascii="Arial" w:eastAsia="Times New Roman" w:hAnsi="Arial" w:cs="Arial"/>
      <w:vanish/>
      <w:sz w:val="16"/>
      <w:szCs w:val="16"/>
      <w:lang w:eastAsia="ru-RU"/>
    </w:rPr>
  </w:style>
  <w:style w:type="character" w:customStyle="1" w:styleId="voteanswer-text">
    <w:name w:val="vote__answer-text"/>
    <w:basedOn w:val="a0"/>
    <w:rsid w:val="005B538D"/>
  </w:style>
  <w:style w:type="paragraph" w:styleId="z-1">
    <w:name w:val="HTML Bottom of Form"/>
    <w:basedOn w:val="a"/>
    <w:next w:val="a"/>
    <w:link w:val="z-2"/>
    <w:hidden/>
    <w:uiPriority w:val="99"/>
    <w:semiHidden/>
    <w:unhideWhenUsed/>
    <w:rsid w:val="005B53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B538D"/>
    <w:rPr>
      <w:rFonts w:ascii="Arial" w:eastAsia="Times New Roman" w:hAnsi="Arial" w:cs="Arial"/>
      <w:vanish/>
      <w:sz w:val="16"/>
      <w:szCs w:val="16"/>
      <w:lang w:eastAsia="ru-RU"/>
    </w:rPr>
  </w:style>
  <w:style w:type="character" w:customStyle="1" w:styleId="votecount-text">
    <w:name w:val="vote__count-text"/>
    <w:basedOn w:val="a0"/>
    <w:rsid w:val="005B538D"/>
  </w:style>
  <w:style w:type="character" w:customStyle="1" w:styleId="votecount-val">
    <w:name w:val="vote__count-val"/>
    <w:basedOn w:val="a0"/>
    <w:rsid w:val="005B538D"/>
  </w:style>
  <w:style w:type="character" w:customStyle="1" w:styleId="elem-infodate">
    <w:name w:val="elem-info__date"/>
    <w:basedOn w:val="a0"/>
    <w:rsid w:val="005B538D"/>
  </w:style>
  <w:style w:type="paragraph" w:styleId="a5">
    <w:name w:val="Normal (Web)"/>
    <w:basedOn w:val="a"/>
    <w:uiPriority w:val="99"/>
    <w:unhideWhenUsed/>
    <w:rsid w:val="005B538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51F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1F1C"/>
    <w:rPr>
      <w:rFonts w:ascii="Segoe UI" w:hAnsi="Segoe UI" w:cs="Segoe UI"/>
      <w:sz w:val="18"/>
      <w:szCs w:val="18"/>
    </w:rPr>
  </w:style>
  <w:style w:type="paragraph" w:customStyle="1" w:styleId="ConsPlusNormal">
    <w:name w:val="ConsPlusNormal"/>
    <w:rsid w:val="0041529F"/>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17311">
      <w:bodyDiv w:val="1"/>
      <w:marLeft w:val="0"/>
      <w:marRight w:val="0"/>
      <w:marTop w:val="0"/>
      <w:marBottom w:val="0"/>
      <w:divBdr>
        <w:top w:val="none" w:sz="0" w:space="0" w:color="auto"/>
        <w:left w:val="none" w:sz="0" w:space="0" w:color="auto"/>
        <w:bottom w:val="none" w:sz="0" w:space="0" w:color="auto"/>
        <w:right w:val="none" w:sz="0" w:space="0" w:color="auto"/>
      </w:divBdr>
    </w:div>
    <w:div w:id="1349210233">
      <w:bodyDiv w:val="1"/>
      <w:marLeft w:val="0"/>
      <w:marRight w:val="0"/>
      <w:marTop w:val="0"/>
      <w:marBottom w:val="0"/>
      <w:divBdr>
        <w:top w:val="none" w:sz="0" w:space="0" w:color="auto"/>
        <w:left w:val="none" w:sz="0" w:space="0" w:color="auto"/>
        <w:bottom w:val="none" w:sz="0" w:space="0" w:color="auto"/>
        <w:right w:val="none" w:sz="0" w:space="0" w:color="auto"/>
      </w:divBdr>
      <w:divsChild>
        <w:div w:id="489903318">
          <w:marLeft w:val="0"/>
          <w:marRight w:val="0"/>
          <w:marTop w:val="0"/>
          <w:marBottom w:val="0"/>
          <w:divBdr>
            <w:top w:val="none" w:sz="0" w:space="0" w:color="auto"/>
            <w:left w:val="none" w:sz="0" w:space="0" w:color="auto"/>
            <w:bottom w:val="none" w:sz="0" w:space="0" w:color="auto"/>
            <w:right w:val="none" w:sz="0" w:space="0" w:color="auto"/>
          </w:divBdr>
          <w:divsChild>
            <w:div w:id="588853215">
              <w:marLeft w:val="0"/>
              <w:marRight w:val="0"/>
              <w:marTop w:val="0"/>
              <w:marBottom w:val="0"/>
              <w:divBdr>
                <w:top w:val="none" w:sz="0" w:space="0" w:color="auto"/>
                <w:left w:val="none" w:sz="0" w:space="0" w:color="auto"/>
                <w:bottom w:val="none" w:sz="0" w:space="0" w:color="auto"/>
                <w:right w:val="none" w:sz="0" w:space="0" w:color="auto"/>
              </w:divBdr>
            </w:div>
          </w:divsChild>
        </w:div>
        <w:div w:id="1204825510">
          <w:marLeft w:val="0"/>
          <w:marRight w:val="0"/>
          <w:marTop w:val="375"/>
          <w:marBottom w:val="0"/>
          <w:divBdr>
            <w:top w:val="none" w:sz="0" w:space="0" w:color="auto"/>
            <w:left w:val="none" w:sz="0" w:space="0" w:color="auto"/>
            <w:bottom w:val="none" w:sz="0" w:space="0" w:color="auto"/>
            <w:right w:val="none" w:sz="0" w:space="0" w:color="auto"/>
          </w:divBdr>
          <w:divsChild>
            <w:div w:id="905839645">
              <w:marLeft w:val="0"/>
              <w:marRight w:val="0"/>
              <w:marTop w:val="0"/>
              <w:marBottom w:val="0"/>
              <w:divBdr>
                <w:top w:val="none" w:sz="0" w:space="0" w:color="auto"/>
                <w:left w:val="none" w:sz="0" w:space="0" w:color="auto"/>
                <w:bottom w:val="none" w:sz="0" w:space="0" w:color="auto"/>
                <w:right w:val="none" w:sz="0" w:space="0" w:color="auto"/>
              </w:divBdr>
              <w:divsChild>
                <w:div w:id="12094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995">
          <w:marLeft w:val="0"/>
          <w:marRight w:val="0"/>
          <w:marTop w:val="375"/>
          <w:marBottom w:val="0"/>
          <w:divBdr>
            <w:top w:val="none" w:sz="0" w:space="0" w:color="auto"/>
            <w:left w:val="none" w:sz="0" w:space="0" w:color="auto"/>
            <w:bottom w:val="none" w:sz="0" w:space="0" w:color="auto"/>
            <w:right w:val="none" w:sz="0" w:space="0" w:color="auto"/>
          </w:divBdr>
          <w:divsChild>
            <w:div w:id="1558322971">
              <w:marLeft w:val="0"/>
              <w:marRight w:val="0"/>
              <w:marTop w:val="0"/>
              <w:marBottom w:val="0"/>
              <w:divBdr>
                <w:top w:val="none" w:sz="0" w:space="0" w:color="auto"/>
                <w:left w:val="none" w:sz="0" w:space="0" w:color="auto"/>
                <w:bottom w:val="none" w:sz="0" w:space="0" w:color="auto"/>
                <w:right w:val="none" w:sz="0" w:space="0" w:color="auto"/>
              </w:divBdr>
            </w:div>
          </w:divsChild>
        </w:div>
        <w:div w:id="872426759">
          <w:marLeft w:val="0"/>
          <w:marRight w:val="0"/>
          <w:marTop w:val="225"/>
          <w:marBottom w:val="0"/>
          <w:divBdr>
            <w:top w:val="none" w:sz="0" w:space="0" w:color="auto"/>
            <w:left w:val="none" w:sz="0" w:space="0" w:color="auto"/>
            <w:bottom w:val="none" w:sz="0" w:space="0" w:color="auto"/>
            <w:right w:val="none" w:sz="0" w:space="0" w:color="auto"/>
          </w:divBdr>
          <w:divsChild>
            <w:div w:id="632905139">
              <w:marLeft w:val="0"/>
              <w:marRight w:val="0"/>
              <w:marTop w:val="0"/>
              <w:marBottom w:val="0"/>
              <w:divBdr>
                <w:top w:val="none" w:sz="0" w:space="0" w:color="auto"/>
                <w:left w:val="none" w:sz="0" w:space="0" w:color="auto"/>
                <w:bottom w:val="none" w:sz="0" w:space="0" w:color="auto"/>
                <w:right w:val="none" w:sz="0" w:space="0" w:color="auto"/>
              </w:divBdr>
            </w:div>
          </w:divsChild>
        </w:div>
        <w:div w:id="437650703">
          <w:marLeft w:val="0"/>
          <w:marRight w:val="0"/>
          <w:marTop w:val="375"/>
          <w:marBottom w:val="0"/>
          <w:divBdr>
            <w:top w:val="none" w:sz="0" w:space="0" w:color="auto"/>
            <w:left w:val="none" w:sz="0" w:space="0" w:color="auto"/>
            <w:bottom w:val="none" w:sz="0" w:space="0" w:color="auto"/>
            <w:right w:val="none" w:sz="0" w:space="0" w:color="auto"/>
          </w:divBdr>
          <w:divsChild>
            <w:div w:id="789592359">
              <w:marLeft w:val="0"/>
              <w:marRight w:val="0"/>
              <w:marTop w:val="0"/>
              <w:marBottom w:val="0"/>
              <w:divBdr>
                <w:top w:val="none" w:sz="0" w:space="0" w:color="auto"/>
                <w:left w:val="none" w:sz="0" w:space="0" w:color="auto"/>
                <w:bottom w:val="none" w:sz="0" w:space="0" w:color="auto"/>
                <w:right w:val="none" w:sz="0" w:space="0" w:color="auto"/>
              </w:divBdr>
              <w:divsChild>
                <w:div w:id="1786197687">
                  <w:marLeft w:val="0"/>
                  <w:marRight w:val="0"/>
                  <w:marTop w:val="0"/>
                  <w:marBottom w:val="0"/>
                  <w:divBdr>
                    <w:top w:val="none" w:sz="0" w:space="0" w:color="auto"/>
                    <w:left w:val="none" w:sz="0" w:space="0" w:color="auto"/>
                    <w:bottom w:val="none" w:sz="0" w:space="0" w:color="auto"/>
                    <w:right w:val="none" w:sz="0" w:space="0" w:color="auto"/>
                  </w:divBdr>
                  <w:divsChild>
                    <w:div w:id="111292809">
                      <w:marLeft w:val="0"/>
                      <w:marRight w:val="0"/>
                      <w:marTop w:val="0"/>
                      <w:marBottom w:val="0"/>
                      <w:divBdr>
                        <w:top w:val="none" w:sz="0" w:space="0" w:color="auto"/>
                        <w:left w:val="none" w:sz="0" w:space="0" w:color="auto"/>
                        <w:bottom w:val="none" w:sz="0" w:space="0" w:color="auto"/>
                        <w:right w:val="none" w:sz="0" w:space="0" w:color="auto"/>
                      </w:divBdr>
                      <w:divsChild>
                        <w:div w:id="1615601029">
                          <w:marLeft w:val="0"/>
                          <w:marRight w:val="0"/>
                          <w:marTop w:val="0"/>
                          <w:marBottom w:val="0"/>
                          <w:divBdr>
                            <w:top w:val="none" w:sz="0" w:space="0" w:color="auto"/>
                            <w:left w:val="none" w:sz="0" w:space="0" w:color="auto"/>
                            <w:bottom w:val="none" w:sz="0" w:space="0" w:color="auto"/>
                            <w:right w:val="none" w:sz="0" w:space="0" w:color="auto"/>
                          </w:divBdr>
                          <w:divsChild>
                            <w:div w:id="173157294">
                              <w:marLeft w:val="0"/>
                              <w:marRight w:val="0"/>
                              <w:marTop w:val="0"/>
                              <w:marBottom w:val="225"/>
                              <w:divBdr>
                                <w:top w:val="none" w:sz="0" w:space="0" w:color="auto"/>
                                <w:left w:val="none" w:sz="0" w:space="0" w:color="auto"/>
                                <w:bottom w:val="none" w:sz="0" w:space="0" w:color="auto"/>
                                <w:right w:val="none" w:sz="0" w:space="0" w:color="auto"/>
                              </w:divBdr>
                            </w:div>
                            <w:div w:id="1040129706">
                              <w:marLeft w:val="0"/>
                              <w:marRight w:val="0"/>
                              <w:marTop w:val="0"/>
                              <w:marBottom w:val="150"/>
                              <w:divBdr>
                                <w:top w:val="none" w:sz="0" w:space="0" w:color="auto"/>
                                <w:left w:val="none" w:sz="0" w:space="0" w:color="auto"/>
                                <w:bottom w:val="none" w:sz="0" w:space="0" w:color="auto"/>
                                <w:right w:val="none" w:sz="0" w:space="0" w:color="auto"/>
                              </w:divBdr>
                            </w:div>
                          </w:divsChild>
                        </w:div>
                        <w:div w:id="1629506829">
                          <w:marLeft w:val="0"/>
                          <w:marRight w:val="0"/>
                          <w:marTop w:val="0"/>
                          <w:marBottom w:val="0"/>
                          <w:divBdr>
                            <w:top w:val="none" w:sz="0" w:space="0" w:color="auto"/>
                            <w:left w:val="none" w:sz="0" w:space="0" w:color="auto"/>
                            <w:bottom w:val="none" w:sz="0" w:space="0" w:color="auto"/>
                            <w:right w:val="none" w:sz="0" w:space="0" w:color="auto"/>
                          </w:divBdr>
                          <w:divsChild>
                            <w:div w:id="353001753">
                              <w:marLeft w:val="0"/>
                              <w:marRight w:val="0"/>
                              <w:marTop w:val="0"/>
                              <w:marBottom w:val="0"/>
                              <w:divBdr>
                                <w:top w:val="none" w:sz="0" w:space="0" w:color="auto"/>
                                <w:left w:val="none" w:sz="0" w:space="0" w:color="auto"/>
                                <w:bottom w:val="none" w:sz="0" w:space="0" w:color="auto"/>
                                <w:right w:val="none" w:sz="0" w:space="0" w:color="auto"/>
                              </w:divBdr>
                              <w:divsChild>
                                <w:div w:id="301664328">
                                  <w:marLeft w:val="0"/>
                                  <w:marRight w:val="0"/>
                                  <w:marTop w:val="0"/>
                                  <w:marBottom w:val="0"/>
                                  <w:divBdr>
                                    <w:top w:val="none" w:sz="0" w:space="0" w:color="auto"/>
                                    <w:left w:val="none" w:sz="0" w:space="0" w:color="auto"/>
                                    <w:bottom w:val="none" w:sz="0" w:space="0" w:color="auto"/>
                                    <w:right w:val="none" w:sz="0" w:space="0" w:color="auto"/>
                                  </w:divBdr>
                                </w:div>
                                <w:div w:id="995836332">
                                  <w:marLeft w:val="0"/>
                                  <w:marRight w:val="0"/>
                                  <w:marTop w:val="0"/>
                                  <w:marBottom w:val="0"/>
                                  <w:divBdr>
                                    <w:top w:val="none" w:sz="0" w:space="0" w:color="auto"/>
                                    <w:left w:val="none" w:sz="0" w:space="0" w:color="auto"/>
                                    <w:bottom w:val="none" w:sz="0" w:space="0" w:color="auto"/>
                                    <w:right w:val="none" w:sz="0" w:space="0" w:color="auto"/>
                                  </w:divBdr>
                                </w:div>
                                <w:div w:id="2033609056">
                                  <w:marLeft w:val="0"/>
                                  <w:marRight w:val="0"/>
                                  <w:marTop w:val="0"/>
                                  <w:marBottom w:val="0"/>
                                  <w:divBdr>
                                    <w:top w:val="none" w:sz="0" w:space="0" w:color="auto"/>
                                    <w:left w:val="none" w:sz="0" w:space="0" w:color="auto"/>
                                    <w:bottom w:val="none" w:sz="0" w:space="0" w:color="auto"/>
                                    <w:right w:val="none" w:sz="0" w:space="0" w:color="auto"/>
                                  </w:divBdr>
                                </w:div>
                                <w:div w:id="787512379">
                                  <w:marLeft w:val="0"/>
                                  <w:marRight w:val="0"/>
                                  <w:marTop w:val="0"/>
                                  <w:marBottom w:val="0"/>
                                  <w:divBdr>
                                    <w:top w:val="none" w:sz="0" w:space="0" w:color="auto"/>
                                    <w:left w:val="none" w:sz="0" w:space="0" w:color="auto"/>
                                    <w:bottom w:val="none" w:sz="0" w:space="0" w:color="auto"/>
                                    <w:right w:val="none" w:sz="0" w:space="0" w:color="auto"/>
                                  </w:divBdr>
                                </w:div>
                              </w:divsChild>
                            </w:div>
                            <w:div w:id="607665466">
                              <w:marLeft w:val="0"/>
                              <w:marRight w:val="0"/>
                              <w:marTop w:val="0"/>
                              <w:marBottom w:val="0"/>
                              <w:divBdr>
                                <w:top w:val="none" w:sz="0" w:space="0" w:color="auto"/>
                                <w:left w:val="none" w:sz="0" w:space="0" w:color="auto"/>
                                <w:bottom w:val="none" w:sz="0" w:space="0" w:color="auto"/>
                                <w:right w:val="none" w:sz="0" w:space="0" w:color="auto"/>
                              </w:divBdr>
                              <w:divsChild>
                                <w:div w:id="731006381">
                                  <w:marLeft w:val="0"/>
                                  <w:marRight w:val="0"/>
                                  <w:marTop w:val="0"/>
                                  <w:marBottom w:val="0"/>
                                  <w:divBdr>
                                    <w:top w:val="none" w:sz="0" w:space="0" w:color="auto"/>
                                    <w:left w:val="none" w:sz="0" w:space="0" w:color="auto"/>
                                    <w:bottom w:val="none" w:sz="0" w:space="0" w:color="auto"/>
                                    <w:right w:val="none" w:sz="0" w:space="0" w:color="auto"/>
                                  </w:divBdr>
                                </w:div>
                                <w:div w:id="3626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95832">
          <w:marLeft w:val="0"/>
          <w:marRight w:val="0"/>
          <w:marTop w:val="375"/>
          <w:marBottom w:val="0"/>
          <w:divBdr>
            <w:top w:val="none" w:sz="0" w:space="0" w:color="auto"/>
            <w:left w:val="none" w:sz="0" w:space="0" w:color="auto"/>
            <w:bottom w:val="none" w:sz="0" w:space="0" w:color="auto"/>
            <w:right w:val="none" w:sz="0" w:space="0" w:color="auto"/>
          </w:divBdr>
          <w:divsChild>
            <w:div w:id="188375092">
              <w:marLeft w:val="0"/>
              <w:marRight w:val="0"/>
              <w:marTop w:val="0"/>
              <w:marBottom w:val="0"/>
              <w:divBdr>
                <w:top w:val="none" w:sz="0" w:space="0" w:color="auto"/>
                <w:left w:val="none" w:sz="0" w:space="0" w:color="auto"/>
                <w:bottom w:val="none" w:sz="0" w:space="0" w:color="auto"/>
                <w:right w:val="none" w:sz="0" w:space="0" w:color="auto"/>
              </w:divBdr>
            </w:div>
          </w:divsChild>
        </w:div>
        <w:div w:id="1428192654">
          <w:marLeft w:val="0"/>
          <w:marRight w:val="0"/>
          <w:marTop w:val="225"/>
          <w:marBottom w:val="0"/>
          <w:divBdr>
            <w:top w:val="none" w:sz="0" w:space="0" w:color="auto"/>
            <w:left w:val="none" w:sz="0" w:space="0" w:color="auto"/>
            <w:bottom w:val="none" w:sz="0" w:space="0" w:color="auto"/>
            <w:right w:val="none" w:sz="0" w:space="0" w:color="auto"/>
          </w:divBdr>
          <w:divsChild>
            <w:div w:id="13047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Рокотянская Ольга Александровна</cp:lastModifiedBy>
  <cp:revision>2</cp:revision>
  <cp:lastPrinted>2020-04-14T12:36:00Z</cp:lastPrinted>
  <dcterms:created xsi:type="dcterms:W3CDTF">2022-04-06T10:03:00Z</dcterms:created>
  <dcterms:modified xsi:type="dcterms:W3CDTF">2022-04-06T10:03:00Z</dcterms:modified>
</cp:coreProperties>
</file>