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9E" w:rsidRPr="00DC09CE" w:rsidRDefault="002E609E" w:rsidP="008356EC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</w:pPr>
      <w:r w:rsidRPr="00DC09CE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 xml:space="preserve">Уважаемые жители </w:t>
      </w:r>
      <w:proofErr w:type="gramStart"/>
      <w:r w:rsidRPr="00DC09CE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>Гаврилов-Ямского</w:t>
      </w:r>
      <w:proofErr w:type="gramEnd"/>
      <w:r w:rsidRPr="00DC09CE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 xml:space="preserve"> муниципального района!</w:t>
      </w:r>
    </w:p>
    <w:p w:rsidR="002E609E" w:rsidRPr="00DC09CE" w:rsidRDefault="002E609E" w:rsidP="008356EC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</w:pPr>
      <w:r w:rsidRPr="00DC09CE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 xml:space="preserve">Сейчас идет последний месяц зимы, а в недалеком будущем нас ждет таяние снежного покрова. Если весна в наступившем году будет бурной, то это может привести к подтоплению местности. В связи с этим отдел по мобилизационной подготовке, гражданской обороне и чрезвычайным ситуациям напоминает о </w:t>
      </w:r>
    </w:p>
    <w:p w:rsidR="002E609E" w:rsidRPr="002E609E" w:rsidRDefault="002E609E" w:rsidP="008356EC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</w:pPr>
      <w:proofErr w:type="gramStart"/>
      <w:r w:rsidRPr="002E609E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>Правила</w:t>
      </w:r>
      <w:r w:rsidRPr="00DC09CE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>х</w:t>
      </w:r>
      <w:proofErr w:type="gramEnd"/>
      <w:r w:rsidRPr="002E609E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 xml:space="preserve"> поведения при наводнении и паводке</w:t>
      </w:r>
      <w:r w:rsidRPr="00DC09CE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>.</w:t>
      </w:r>
    </w:p>
    <w:p w:rsidR="002E609E" w:rsidRPr="002E609E" w:rsidRDefault="002E609E" w:rsidP="002E60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E609E">
        <w:rPr>
          <w:rFonts w:ascii="Times New Roman" w:eastAsia="Times New Roman" w:hAnsi="Times New Roman" w:cs="Times New Roman"/>
          <w:noProof/>
          <w:color w:val="276CC3"/>
          <w:sz w:val="28"/>
          <w:szCs w:val="28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 wp14:anchorId="5D2D0027" wp14:editId="226BBE5F">
            <wp:extent cx="4095750" cy="2743200"/>
            <wp:effectExtent l="0" t="0" r="0" b="0"/>
            <wp:docPr id="1" name="Рисунок 1" descr="Правила поведения при наводнении и паводке">
              <a:hlinkClick xmlns:a="http://schemas.openxmlformats.org/drawingml/2006/main" r:id="rId5" tooltip="&quot;Правила поведения при наводнении и паводк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ения при наводнении и паводке">
                      <a:hlinkClick r:id="rId5" tooltip="&quot;Правила поведения при наводнении и паводк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Определённую опасность для жителей представляют затопления (подтопления), наводнения на территориях, расположенных в низменных районах и поймах рек и прудов.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Если район, где Вы проживаете, часто страдает от подтоплений: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- изучите и запомните границы возможного затопления, а также возвышенные, редко затапливаемые места, расположенные в непосредственной близости от места проживания, кратчайшие пути движения к ним;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- ознакомьте членов семьи с правилами поведения при организованной и индивидуальной эвакуации, а также в случае внезапного и бурно развивающегося наводнения;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- запомните места хранения лодок, плотов и строительных материалов для их изготовления;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- заранее составьте перечень вывозимых при эвакуации документов, имущества и медикаментов;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- уложите в специальный чемодан или рюкзак ценности, необходимые теплые вещи, запас продуктов, воды и медикаментов.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Если все же началось наводнение: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При получении экстренного сообщения об угрозе затопления без промедления выходите (выезжайте) из опасной зоны в назначенный безопасный район или на возвышенные участки местности, захватив с собой документы, ценности, необходимые вещи и двухсуточный запас непортящихся продуктов питания.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 xml:space="preserve">В конечном пункте эвакуации зарегистрируйтесь. Перед уходом из дома выключите электричество, газ, погасите огонь в отопительных печах, </w:t>
      </w:r>
      <w:r w:rsidRPr="008356EC">
        <w:rPr>
          <w:rFonts w:ascii="Times New Roman" w:hAnsi="Times New Roman" w:cs="Times New Roman"/>
          <w:sz w:val="28"/>
          <w:szCs w:val="28"/>
        </w:rPr>
        <w:lastRenderedPageBreak/>
        <w:t>закрепите все плавающие предметы, находящиеся вне зданий, или разместите их в подсобных помещениях.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Если позволяет время, ценные домашние вещи переместите в верхние этажи или чердак жилого дома.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Закройте окна и двери, при необходимости и наличии времени забейте снаружи досками (щитами) окна и двери первых этажей. До прибытия помощи или спада воды, находитесь на верхних этажах и крышах зданий или других возвышающихся предметах.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Постоянно подавайте сигнал бедствия: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днём – вывешиванием или размахиванием, хорошо видимым полотнищем, прибитым к древку (палке);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в темное время – световым сигналом и периодически голосом.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При подходе спасателей спокойно, без паники и суеты, с соблюдением мер предосторожности, переходите в плавательное средство, при этом неукоснительно соблюдайте требования спасателей, не допускайте перегрузки плавательных средств.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Самостоятельно выбираться из затопленного района рекомендуется только при наличии таких серьёзных причин, как необходимость оказания медицинской помощи пострадавшим, продолжающийся подъем уровня воды, при угрозе затопления верхних этажей (чердака).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Паводок - это значительное затопление местности в результате подъема уровня воды в реке, озере в период снеготаяния, ливней, ветровых нагонов воды, при заторах, зажорах и т.п.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КАК ДЕЙСТВОВАТЬ ПРИ УГРОЗЕ ПАВОДКА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Действия в случае угрозы возникновения паводка: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Внимательно слушайте информацию о паводковой ситуации и инструкции о порядке действий, не пользуйтесь без необходимости телефоном, чтобы он был свободным для связи с вами.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Сохраняйте спокойствие, предупредите соседей, окажите помощь инвалидам, детям и людям преклонного возраста.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Узнайте в местных органах государственной власти и местного самоуправления место сбора жителей для эвакуации и готовьтесь к ней.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Подготовьте документы, одежду, наиболее необходимые вещи, запас продуктов питания на несколько дней, медикаменты.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Сложите все в чемодан. Документы сохраняйте в водонепроницаемом пакете.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Разъедините все потребители электрического тока от электросети, выключите газ.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Перенесите ценные вещи и продовольствие на верхние этажи или поднимите на верхние полки.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Перегоните скот, который есть в вашем хозяйстве, на возвышенную местность.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ДЕЙСТВИЯ В ЗОНЕ ВНЕЗАПНОГО ЗАТОПЛЕНИЯ ВО ВРЕМЯ ПАВОДКА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Сохраняйте спокойствие, не паникуйте.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Быстро соберите необходимые документы, ценности, лекарства, продукты и прочие необходимые вещи.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lastRenderedPageBreak/>
        <w:t>Окажите помощь детям, инвалидам и людям преклонного возраста. Они подлежат эвакуации в первую очередь.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По возможности немедленно оставьте зону затопления.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Перед выходом из дома отключите электро- и газоснабжение, погасите огонь в печах.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- Закройте окна и двери, если есть время.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- закройте окна и двери первого этажа досками (щитами).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Отворите хлев, дайте скоту возможность спасаться.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Поднимитесь на верхние этажи.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Если дом одноэтажный - займите чердачные помещения.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До прибытия помощи оставайтесь на верхних этажах, крышах, деревьях или других возвышениях, сигнализируйте спасателям, чтобы они имели возможность быстро вас обнаружить.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Проверьте, нет ли вблизи пострадавших, окажите им, по возможности, помощь.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Оказавшись в воде, снимите с себя тяжёлую одежду и обувь, отыщите вблизи предметы, которыми можно воспользоваться до получения помощи.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Не переполняйте спасательные средства (катера, лодки, плоты)</w:t>
      </w:r>
    </w:p>
    <w:p w:rsidR="002E609E" w:rsidRPr="008356EC" w:rsidRDefault="002E609E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6EC">
        <w:rPr>
          <w:rFonts w:ascii="Times New Roman" w:hAnsi="Times New Roman" w:cs="Times New Roman"/>
          <w:sz w:val="28"/>
          <w:szCs w:val="28"/>
        </w:rPr>
        <w:t>В случае обнаружения предпосылок возникновения ЧС, связанных с подтоплением, Вам следует звонить по телефонам вызова экстренных служб «01» или «112»</w:t>
      </w:r>
      <w:r w:rsidR="008356EC" w:rsidRPr="008356EC">
        <w:rPr>
          <w:rFonts w:ascii="Times New Roman" w:hAnsi="Times New Roman" w:cs="Times New Roman"/>
          <w:sz w:val="28"/>
          <w:szCs w:val="28"/>
        </w:rPr>
        <w:t>.</w:t>
      </w:r>
    </w:p>
    <w:p w:rsidR="003A5CF0" w:rsidRPr="008356EC" w:rsidRDefault="003A5CF0" w:rsidP="0083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5CF0" w:rsidRPr="00835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3B"/>
    <w:rsid w:val="002E609E"/>
    <w:rsid w:val="003A5CF0"/>
    <w:rsid w:val="008356EC"/>
    <w:rsid w:val="00DC09CE"/>
    <w:rsid w:val="00F9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55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46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mchs.ru/upload/site29/c6yBzh7oqr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ompgo_2</dc:creator>
  <cp:keywords/>
  <dc:description/>
  <cp:lastModifiedBy>ompgo_2</cp:lastModifiedBy>
  <cp:revision>3</cp:revision>
  <dcterms:created xsi:type="dcterms:W3CDTF">2022-01-31T10:24:00Z</dcterms:created>
  <dcterms:modified xsi:type="dcterms:W3CDTF">2022-01-31T10:39:00Z</dcterms:modified>
</cp:coreProperties>
</file>