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20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92BAD">
        <w:rPr>
          <w:rFonts w:ascii="Times New Roman" w:hAnsi="Times New Roman" w:cs="Times New Roman"/>
          <w:b/>
          <w:sz w:val="28"/>
          <w:szCs w:val="28"/>
        </w:rPr>
        <w:t>1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E1698B" w:rsidRDefault="00E1698B" w:rsidP="00E1698B">
      <w:pPr>
        <w:ind w:left="-567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0CEC" w:rsidRDefault="001B1144" w:rsidP="00E1698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C0CEC" w:rsidRPr="00293399" w:rsidRDefault="001B1144" w:rsidP="006D0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C0CEC" w:rsidRPr="00293399"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4A5956" w:rsidRPr="0029339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hAnsi="Times New Roman" w:cs="Times New Roman"/>
          <w:sz w:val="28"/>
          <w:szCs w:val="28"/>
        </w:rPr>
        <w:t>20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год увеличивается</w:t>
      </w:r>
      <w:r w:rsidR="00015639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265592" w:rsidRPr="00293399">
        <w:rPr>
          <w:rFonts w:ascii="Times New Roman" w:hAnsi="Times New Roman" w:cs="Times New Roman"/>
          <w:sz w:val="28"/>
          <w:szCs w:val="28"/>
        </w:rPr>
        <w:t>на</w:t>
      </w:r>
      <w:r w:rsidR="00015639" w:rsidRPr="00293399">
        <w:rPr>
          <w:rFonts w:ascii="Times New Roman" w:hAnsi="Times New Roman" w:cs="Times New Roman"/>
          <w:sz w:val="28"/>
          <w:szCs w:val="28"/>
        </w:rPr>
        <w:t xml:space="preserve"> сумм</w:t>
      </w:r>
      <w:r w:rsidR="00265592" w:rsidRPr="00293399">
        <w:rPr>
          <w:rFonts w:ascii="Times New Roman" w:hAnsi="Times New Roman" w:cs="Times New Roman"/>
          <w:sz w:val="28"/>
          <w:szCs w:val="28"/>
        </w:rPr>
        <w:t>у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015639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4A5956" w:rsidRPr="00293399">
        <w:rPr>
          <w:rFonts w:ascii="Times New Roman" w:hAnsi="Times New Roman" w:cs="Times New Roman"/>
          <w:sz w:val="28"/>
          <w:szCs w:val="28"/>
        </w:rPr>
        <w:t xml:space="preserve">  </w:t>
      </w:r>
      <w:r w:rsidR="006D057B">
        <w:rPr>
          <w:rFonts w:ascii="Times New Roman" w:hAnsi="Times New Roman" w:cs="Times New Roman"/>
          <w:sz w:val="28"/>
          <w:szCs w:val="28"/>
        </w:rPr>
        <w:t>388 655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4B2DFD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руб. </w:t>
      </w:r>
      <w:r w:rsidR="004A5956" w:rsidRPr="00293399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7E6557" w:rsidRPr="00293399">
        <w:rPr>
          <w:rFonts w:ascii="Times New Roman" w:hAnsi="Times New Roman" w:cs="Times New Roman"/>
          <w:sz w:val="28"/>
          <w:szCs w:val="28"/>
        </w:rPr>
        <w:t>и</w:t>
      </w:r>
      <w:r w:rsidR="004A5956" w:rsidRPr="00293399">
        <w:rPr>
          <w:rFonts w:ascii="Times New Roman" w:hAnsi="Times New Roman" w:cs="Times New Roman"/>
          <w:sz w:val="28"/>
          <w:szCs w:val="28"/>
        </w:rPr>
        <w:t>т</w:t>
      </w:r>
      <w:r w:rsidR="00CD7592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6D057B">
        <w:rPr>
          <w:rFonts w:ascii="Times New Roman" w:hAnsi="Times New Roman" w:cs="Times New Roman"/>
          <w:sz w:val="28"/>
          <w:szCs w:val="28"/>
        </w:rPr>
        <w:t>117 125 488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4A5956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B75464" w:rsidRPr="00293399">
        <w:rPr>
          <w:rFonts w:ascii="Times New Roman" w:hAnsi="Times New Roman" w:cs="Times New Roman"/>
          <w:sz w:val="28"/>
          <w:szCs w:val="28"/>
        </w:rPr>
        <w:t xml:space="preserve">руб., </w:t>
      </w:r>
      <w:r w:rsidR="007C0CEC" w:rsidRPr="00293399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C663E" w:rsidRPr="00293399">
        <w:rPr>
          <w:rFonts w:ascii="Times New Roman" w:hAnsi="Times New Roman" w:cs="Times New Roman"/>
          <w:sz w:val="28"/>
          <w:szCs w:val="28"/>
        </w:rPr>
        <w:t xml:space="preserve"> за с</w:t>
      </w:r>
      <w:r w:rsidR="00D72200" w:rsidRPr="00293399">
        <w:rPr>
          <w:rFonts w:ascii="Times New Roman" w:hAnsi="Times New Roman" w:cs="Times New Roman"/>
          <w:sz w:val="28"/>
          <w:szCs w:val="28"/>
        </w:rPr>
        <w:t>ч</w:t>
      </w:r>
      <w:r w:rsidR="001C663E" w:rsidRPr="00293399">
        <w:rPr>
          <w:rFonts w:ascii="Times New Roman" w:hAnsi="Times New Roman" w:cs="Times New Roman"/>
          <w:sz w:val="28"/>
          <w:szCs w:val="28"/>
        </w:rPr>
        <w:t>ет</w:t>
      </w:r>
      <w:r w:rsidR="00DF1FA3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592BAD">
        <w:rPr>
          <w:rFonts w:ascii="Times New Roman" w:hAnsi="Times New Roman" w:cs="Times New Roman"/>
          <w:sz w:val="28"/>
          <w:szCs w:val="28"/>
        </w:rPr>
        <w:t xml:space="preserve"> вышестоящих бюджетов</w:t>
      </w:r>
      <w:r w:rsidR="006D057B">
        <w:rPr>
          <w:rFonts w:ascii="Times New Roman" w:hAnsi="Times New Roman" w:cs="Times New Roman"/>
          <w:sz w:val="28"/>
          <w:szCs w:val="28"/>
        </w:rPr>
        <w:t xml:space="preserve"> на сумму 177 655,00 руб., в том числе</w:t>
      </w:r>
      <w:r w:rsidR="007C0CEC" w:rsidRPr="00293399">
        <w:rPr>
          <w:rFonts w:ascii="Times New Roman" w:hAnsi="Times New Roman" w:cs="Times New Roman"/>
          <w:sz w:val="28"/>
          <w:szCs w:val="28"/>
        </w:rPr>
        <w:t>:</w:t>
      </w:r>
    </w:p>
    <w:p w:rsidR="00B75464" w:rsidRDefault="00DF1FA3" w:rsidP="006D0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- </w:t>
      </w:r>
      <w:r w:rsidR="006D057B" w:rsidRPr="006D057B">
        <w:rPr>
          <w:rFonts w:ascii="Times New Roman" w:hAnsi="Times New Roman" w:cs="Times New Roman"/>
          <w:sz w:val="28"/>
          <w:szCs w:val="28"/>
        </w:rPr>
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</w:r>
      <w:r w:rsidRPr="00293399">
        <w:rPr>
          <w:rFonts w:ascii="Times New Roman" w:hAnsi="Times New Roman" w:cs="Times New Roman"/>
          <w:sz w:val="28"/>
          <w:szCs w:val="28"/>
        </w:rPr>
        <w:t xml:space="preserve"> – </w:t>
      </w:r>
      <w:r w:rsidR="006D057B">
        <w:rPr>
          <w:rFonts w:ascii="Times New Roman" w:hAnsi="Times New Roman" w:cs="Times New Roman"/>
          <w:sz w:val="28"/>
          <w:szCs w:val="28"/>
        </w:rPr>
        <w:t>360 000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293399">
        <w:rPr>
          <w:rFonts w:ascii="Times New Roman" w:hAnsi="Times New Roman" w:cs="Times New Roman"/>
          <w:sz w:val="28"/>
          <w:szCs w:val="28"/>
        </w:rPr>
        <w:t xml:space="preserve"> руб.</w:t>
      </w:r>
      <w:r w:rsidR="00592BAD">
        <w:rPr>
          <w:rFonts w:ascii="Times New Roman" w:hAnsi="Times New Roman" w:cs="Times New Roman"/>
          <w:sz w:val="28"/>
          <w:szCs w:val="28"/>
        </w:rPr>
        <w:t>;</w:t>
      </w:r>
    </w:p>
    <w:p w:rsidR="00592BAD" w:rsidRDefault="00592BAD" w:rsidP="006D05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3490">
        <w:rPr>
          <w:rFonts w:ascii="Times New Roman" w:hAnsi="Times New Roman" w:cs="Times New Roman"/>
          <w:sz w:val="28"/>
          <w:szCs w:val="28"/>
        </w:rPr>
        <w:t xml:space="preserve"> </w:t>
      </w:r>
      <w:r w:rsidR="00B03490" w:rsidRPr="00B03490">
        <w:rPr>
          <w:rFonts w:ascii="Times New Roman" w:hAnsi="Times New Roman" w:cs="Times New Roman"/>
          <w:sz w:val="28"/>
          <w:szCs w:val="28"/>
        </w:rPr>
        <w:t>Субсидия на формирование современной городской среды</w:t>
      </w:r>
      <w:r w:rsidR="00B03490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Start"/>
      <w:r w:rsidR="006D057B">
        <w:rPr>
          <w:rFonts w:ascii="Times New Roman" w:hAnsi="Times New Roman" w:cs="Times New Roman"/>
          <w:sz w:val="28"/>
          <w:szCs w:val="28"/>
        </w:rPr>
        <w:t>(</w:t>
      </w:r>
      <w:r w:rsidR="00B03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6D057B">
        <w:rPr>
          <w:rFonts w:ascii="Times New Roman" w:hAnsi="Times New Roman" w:cs="Times New Roman"/>
          <w:sz w:val="28"/>
          <w:szCs w:val="28"/>
        </w:rPr>
        <w:t>-182 345</w:t>
      </w:r>
      <w:r w:rsidR="00B03490">
        <w:rPr>
          <w:rFonts w:ascii="Times New Roman" w:hAnsi="Times New Roman" w:cs="Times New Roman"/>
          <w:sz w:val="28"/>
          <w:szCs w:val="28"/>
        </w:rPr>
        <w:t>,00 руб.</w:t>
      </w:r>
      <w:r w:rsidR="006D057B">
        <w:rPr>
          <w:rFonts w:ascii="Times New Roman" w:hAnsi="Times New Roman" w:cs="Times New Roman"/>
          <w:sz w:val="28"/>
          <w:szCs w:val="28"/>
        </w:rPr>
        <w:t>)</w:t>
      </w:r>
      <w:r w:rsidR="00B0349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03490" w:rsidRPr="00B03490" w:rsidRDefault="00B03490" w:rsidP="006D057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490">
        <w:rPr>
          <w:rFonts w:ascii="Times New Roman" w:hAnsi="Times New Roman" w:cs="Times New Roman"/>
          <w:i/>
          <w:sz w:val="28"/>
          <w:szCs w:val="28"/>
        </w:rPr>
        <w:t xml:space="preserve">- за счет средств Федерального бюджета – </w:t>
      </w:r>
      <w:r w:rsidR="006D057B">
        <w:rPr>
          <w:rFonts w:ascii="Times New Roman" w:hAnsi="Times New Roman" w:cs="Times New Roman"/>
          <w:i/>
          <w:sz w:val="28"/>
          <w:szCs w:val="28"/>
        </w:rPr>
        <w:t>(-175 052</w:t>
      </w:r>
      <w:r w:rsidRPr="00B03490">
        <w:rPr>
          <w:rFonts w:ascii="Times New Roman" w:hAnsi="Times New Roman" w:cs="Times New Roman"/>
          <w:i/>
          <w:sz w:val="28"/>
          <w:szCs w:val="28"/>
        </w:rPr>
        <w:t>,00 руб.</w:t>
      </w:r>
      <w:r w:rsidR="006D057B">
        <w:rPr>
          <w:rFonts w:ascii="Times New Roman" w:hAnsi="Times New Roman" w:cs="Times New Roman"/>
          <w:i/>
          <w:sz w:val="28"/>
          <w:szCs w:val="28"/>
        </w:rPr>
        <w:t>)</w:t>
      </w:r>
      <w:r w:rsidRPr="00B03490">
        <w:rPr>
          <w:rFonts w:ascii="Times New Roman" w:hAnsi="Times New Roman" w:cs="Times New Roman"/>
          <w:i/>
          <w:sz w:val="28"/>
          <w:szCs w:val="28"/>
        </w:rPr>
        <w:t>;</w:t>
      </w:r>
    </w:p>
    <w:p w:rsidR="00B03490" w:rsidRPr="00B03490" w:rsidRDefault="00B03490" w:rsidP="006D057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490">
        <w:rPr>
          <w:rFonts w:ascii="Times New Roman" w:hAnsi="Times New Roman" w:cs="Times New Roman"/>
          <w:i/>
          <w:sz w:val="28"/>
          <w:szCs w:val="28"/>
        </w:rPr>
        <w:t xml:space="preserve">- за счет средств областного бюджета – </w:t>
      </w:r>
      <w:r w:rsidR="006D057B">
        <w:rPr>
          <w:rFonts w:ascii="Times New Roman" w:hAnsi="Times New Roman" w:cs="Times New Roman"/>
          <w:i/>
          <w:sz w:val="28"/>
          <w:szCs w:val="28"/>
        </w:rPr>
        <w:t xml:space="preserve">(- 7 293,00 </w:t>
      </w:r>
      <w:r w:rsidRPr="00B03490">
        <w:rPr>
          <w:rFonts w:ascii="Times New Roman" w:hAnsi="Times New Roman" w:cs="Times New Roman"/>
          <w:i/>
          <w:sz w:val="28"/>
          <w:szCs w:val="28"/>
        </w:rPr>
        <w:t xml:space="preserve"> руб.</w:t>
      </w:r>
      <w:r w:rsidR="006D057B">
        <w:rPr>
          <w:rFonts w:ascii="Times New Roman" w:hAnsi="Times New Roman" w:cs="Times New Roman"/>
          <w:i/>
          <w:sz w:val="28"/>
          <w:szCs w:val="28"/>
        </w:rPr>
        <w:t>)</w:t>
      </w:r>
    </w:p>
    <w:p w:rsidR="00DF1FA3" w:rsidRPr="00293399" w:rsidRDefault="00BA41E6" w:rsidP="006D05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="006D057B">
        <w:rPr>
          <w:rFonts w:ascii="Times New Roman" w:hAnsi="Times New Roman" w:cs="Times New Roman"/>
          <w:sz w:val="28"/>
          <w:szCs w:val="28"/>
        </w:rPr>
        <w:t>За счет средств местного бюджета на сумму 211 000,00 руб.</w:t>
      </w:r>
    </w:p>
    <w:p w:rsidR="00C14234" w:rsidRPr="00C14234" w:rsidRDefault="00B03490" w:rsidP="006D057B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93399">
        <w:rPr>
          <w:rFonts w:ascii="Times New Roman" w:hAnsi="Times New Roman" w:cs="Times New Roman"/>
          <w:sz w:val="28"/>
          <w:szCs w:val="28"/>
        </w:rPr>
        <w:t>Доходная часть бюджета городского поселения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93399">
        <w:rPr>
          <w:rFonts w:ascii="Times New Roman" w:hAnsi="Times New Roman" w:cs="Times New Roman"/>
          <w:sz w:val="28"/>
          <w:szCs w:val="28"/>
        </w:rPr>
        <w:t>год увеличивается на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57B">
        <w:rPr>
          <w:rFonts w:ascii="Times New Roman" w:hAnsi="Times New Roman" w:cs="Times New Roman"/>
          <w:sz w:val="28"/>
          <w:szCs w:val="28"/>
        </w:rPr>
        <w:t>6 333 560,00</w:t>
      </w:r>
      <w:r>
        <w:rPr>
          <w:rFonts w:ascii="Times New Roman" w:hAnsi="Times New Roman" w:cs="Times New Roman"/>
          <w:sz w:val="28"/>
          <w:szCs w:val="28"/>
        </w:rPr>
        <w:t xml:space="preserve"> руб. (Субсиди</w:t>
      </w:r>
      <w:r w:rsidR="0089185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D057B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) и составит </w:t>
      </w:r>
      <w:r w:rsidR="006D057B">
        <w:rPr>
          <w:rFonts w:ascii="Times New Roman" w:hAnsi="Times New Roman" w:cs="Times New Roman"/>
          <w:sz w:val="28"/>
          <w:szCs w:val="28"/>
        </w:rPr>
        <w:t>70 893 224</w:t>
      </w:r>
      <w:r>
        <w:rPr>
          <w:rFonts w:ascii="Times New Roman" w:hAnsi="Times New Roman" w:cs="Times New Roman"/>
          <w:sz w:val="28"/>
          <w:szCs w:val="28"/>
        </w:rPr>
        <w:t xml:space="preserve">,00 руб. </w:t>
      </w:r>
    </w:p>
    <w:p w:rsidR="00B03490" w:rsidRDefault="00E1698B" w:rsidP="006D057B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</w:t>
      </w:r>
      <w:r w:rsidR="00345D4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</w:p>
    <w:p w:rsidR="00441A68" w:rsidRDefault="00345D4C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441A68"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E1698B" w:rsidRPr="001B1144" w:rsidRDefault="00E1698B" w:rsidP="00C14234">
      <w:pPr>
        <w:tabs>
          <w:tab w:val="left" w:pos="540"/>
          <w:tab w:val="center" w:pos="467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41A68" w:rsidRPr="00293399" w:rsidRDefault="00441A68" w:rsidP="004A5956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Расходы бюджета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03490">
        <w:rPr>
          <w:rFonts w:ascii="Times New Roman" w:eastAsia="Calibri" w:hAnsi="Times New Roman" w:cs="Times New Roman"/>
          <w:sz w:val="28"/>
          <w:szCs w:val="28"/>
        </w:rPr>
        <w:t>20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увеличиваются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72298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3836">
        <w:rPr>
          <w:rFonts w:ascii="Times New Roman" w:hAnsi="Times New Roman" w:cs="Times New Roman"/>
          <w:sz w:val="28"/>
          <w:szCs w:val="28"/>
        </w:rPr>
        <w:t>3</w:t>
      </w:r>
      <w:r w:rsidR="00F11EF0">
        <w:rPr>
          <w:rFonts w:ascii="Times New Roman" w:hAnsi="Times New Roman" w:cs="Times New Roman"/>
          <w:sz w:val="28"/>
          <w:szCs w:val="28"/>
        </w:rPr>
        <w:t> </w:t>
      </w:r>
      <w:r w:rsidR="00BA41E6">
        <w:rPr>
          <w:rFonts w:ascii="Times New Roman" w:hAnsi="Times New Roman" w:cs="Times New Roman"/>
          <w:sz w:val="28"/>
          <w:szCs w:val="28"/>
        </w:rPr>
        <w:t>4</w:t>
      </w:r>
      <w:r w:rsidR="00F11EF0">
        <w:rPr>
          <w:rFonts w:ascii="Times New Roman" w:hAnsi="Times New Roman" w:cs="Times New Roman"/>
          <w:sz w:val="28"/>
          <w:szCs w:val="28"/>
        </w:rPr>
        <w:t>05 655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="00C14234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0CEC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>руб</w:t>
      </w:r>
      <w:r w:rsidR="00C14234" w:rsidRPr="00293399">
        <w:rPr>
          <w:rFonts w:ascii="Times New Roman" w:eastAsia="Calibri" w:hAnsi="Times New Roman" w:cs="Times New Roman"/>
          <w:sz w:val="28"/>
          <w:szCs w:val="28"/>
        </w:rPr>
        <w:t>л</w:t>
      </w:r>
      <w:r w:rsidR="001C663E" w:rsidRPr="00293399">
        <w:rPr>
          <w:rFonts w:ascii="Times New Roman" w:eastAsia="Calibri" w:hAnsi="Times New Roman" w:cs="Times New Roman"/>
          <w:sz w:val="28"/>
          <w:szCs w:val="28"/>
        </w:rPr>
        <w:t>ей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hAnsi="Times New Roman" w:cs="Times New Roman"/>
          <w:sz w:val="28"/>
          <w:szCs w:val="28"/>
        </w:rPr>
        <w:t>и со</w:t>
      </w:r>
      <w:r w:rsidRPr="00293399">
        <w:rPr>
          <w:rFonts w:ascii="Times New Roman" w:eastAsia="Calibri" w:hAnsi="Times New Roman" w:cs="Times New Roman"/>
          <w:sz w:val="28"/>
          <w:szCs w:val="28"/>
        </w:rPr>
        <w:t>став</w:t>
      </w:r>
      <w:r w:rsidR="007C0CEC" w:rsidRPr="00293399">
        <w:rPr>
          <w:rFonts w:ascii="Times New Roman" w:eastAsia="Calibri" w:hAnsi="Times New Roman" w:cs="Times New Roman"/>
          <w:sz w:val="28"/>
          <w:szCs w:val="28"/>
        </w:rPr>
        <w:t>я</w:t>
      </w:r>
      <w:r w:rsidRPr="00293399">
        <w:rPr>
          <w:rFonts w:ascii="Times New Roman" w:eastAsia="Calibri" w:hAnsi="Times New Roman" w:cs="Times New Roman"/>
          <w:sz w:val="28"/>
          <w:szCs w:val="28"/>
        </w:rPr>
        <w:t>т</w:t>
      </w:r>
      <w:r w:rsidR="004A5956"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1EF0">
        <w:rPr>
          <w:rFonts w:ascii="Times New Roman" w:hAnsi="Times New Roman" w:cs="Times New Roman"/>
          <w:sz w:val="28"/>
          <w:szCs w:val="28"/>
        </w:rPr>
        <w:t>12</w:t>
      </w:r>
      <w:r w:rsidR="00BA41E6">
        <w:rPr>
          <w:rFonts w:ascii="Times New Roman" w:hAnsi="Times New Roman" w:cs="Times New Roman"/>
          <w:sz w:val="28"/>
          <w:szCs w:val="28"/>
        </w:rPr>
        <w:t>2</w:t>
      </w:r>
      <w:r w:rsidR="00F11EF0">
        <w:rPr>
          <w:rFonts w:ascii="Times New Roman" w:hAnsi="Times New Roman" w:cs="Times New Roman"/>
          <w:sz w:val="28"/>
          <w:szCs w:val="28"/>
        </w:rPr>
        <w:t> </w:t>
      </w:r>
      <w:r w:rsidR="00BA41E6">
        <w:rPr>
          <w:rFonts w:ascii="Times New Roman" w:hAnsi="Times New Roman" w:cs="Times New Roman"/>
          <w:sz w:val="28"/>
          <w:szCs w:val="28"/>
        </w:rPr>
        <w:t>4</w:t>
      </w:r>
      <w:r w:rsidR="00F11EF0">
        <w:rPr>
          <w:rFonts w:ascii="Times New Roman" w:hAnsi="Times New Roman" w:cs="Times New Roman"/>
          <w:sz w:val="28"/>
          <w:szCs w:val="28"/>
        </w:rPr>
        <w:t>80 739</w:t>
      </w:r>
      <w:r w:rsidR="00B03490">
        <w:rPr>
          <w:rFonts w:ascii="Times New Roman" w:hAnsi="Times New Roman" w:cs="Times New Roman"/>
          <w:sz w:val="28"/>
          <w:szCs w:val="28"/>
        </w:rPr>
        <w:t>,00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D72200" w:rsidRPr="00293399" w:rsidRDefault="00345D4C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      Ассигнования </w:t>
      </w:r>
      <w:r w:rsidR="008C0FAD"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 w:rsidR="00D72200" w:rsidRPr="00293399">
        <w:rPr>
          <w:rFonts w:ascii="Times New Roman" w:hAnsi="Times New Roman" w:cs="Times New Roman"/>
          <w:sz w:val="28"/>
          <w:szCs w:val="28"/>
        </w:rPr>
        <w:t>:</w:t>
      </w:r>
    </w:p>
    <w:p w:rsidR="002F50BC" w:rsidRDefault="002F50BC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- </w:t>
      </w:r>
      <w:r w:rsidR="00894930">
        <w:rPr>
          <w:rFonts w:ascii="Times New Roman" w:hAnsi="Times New Roman" w:cs="Times New Roman"/>
          <w:sz w:val="28"/>
          <w:szCs w:val="28"/>
        </w:rPr>
        <w:t xml:space="preserve">на расходы </w:t>
      </w:r>
      <w:r w:rsidR="00F11EF0">
        <w:rPr>
          <w:rFonts w:ascii="Times New Roman" w:hAnsi="Times New Roman" w:cs="Times New Roman"/>
          <w:sz w:val="28"/>
          <w:szCs w:val="28"/>
        </w:rPr>
        <w:t>по ипотеке за счет областных средств</w:t>
      </w:r>
      <w:r w:rsidRPr="00293399">
        <w:rPr>
          <w:rFonts w:ascii="Times New Roman" w:hAnsi="Times New Roman" w:cs="Times New Roman"/>
          <w:sz w:val="28"/>
          <w:szCs w:val="28"/>
        </w:rPr>
        <w:t xml:space="preserve">  - </w:t>
      </w:r>
      <w:r w:rsidR="00F11EF0">
        <w:rPr>
          <w:rFonts w:ascii="Times New Roman" w:hAnsi="Times New Roman" w:cs="Times New Roman"/>
          <w:sz w:val="28"/>
          <w:szCs w:val="28"/>
        </w:rPr>
        <w:t>360 000</w:t>
      </w:r>
      <w:r w:rsidR="00B03490">
        <w:rPr>
          <w:rFonts w:ascii="Times New Roman" w:hAnsi="Times New Roman" w:cs="Times New Roman"/>
          <w:sz w:val="28"/>
          <w:szCs w:val="28"/>
        </w:rPr>
        <w:t>,00 руб.</w:t>
      </w:r>
      <w:r w:rsidRPr="00293399">
        <w:rPr>
          <w:rFonts w:ascii="Times New Roman" w:hAnsi="Times New Roman" w:cs="Times New Roman"/>
          <w:sz w:val="28"/>
          <w:szCs w:val="28"/>
        </w:rPr>
        <w:t>;</w:t>
      </w:r>
    </w:p>
    <w:p w:rsidR="00381246" w:rsidRDefault="00381246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приобретение новогодней ели и зимних горок – 1 700 000,00 руб.</w:t>
      </w:r>
      <w:r w:rsidR="00C23836">
        <w:rPr>
          <w:rFonts w:ascii="Times New Roman" w:hAnsi="Times New Roman" w:cs="Times New Roman"/>
          <w:sz w:val="28"/>
          <w:szCs w:val="28"/>
        </w:rPr>
        <w:t>;</w:t>
      </w:r>
    </w:p>
    <w:p w:rsidR="00C23836" w:rsidRDefault="00C23836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уличное освещение – 2 000 000,00 руб.</w:t>
      </w:r>
    </w:p>
    <w:p w:rsidR="00891851" w:rsidRPr="00293399" w:rsidRDefault="00891851" w:rsidP="008C0FA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1EF0" w:rsidRDefault="00F11EF0" w:rsidP="00891851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Снимаются ассигнования</w:t>
      </w:r>
      <w:r w:rsidR="0038124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A41E6">
        <w:rPr>
          <w:rFonts w:ascii="Times New Roman" w:hAnsi="Times New Roman" w:cs="Times New Roman"/>
          <w:sz w:val="28"/>
          <w:szCs w:val="28"/>
        </w:rPr>
        <w:t>6</w:t>
      </w:r>
      <w:r w:rsidR="00891851">
        <w:rPr>
          <w:rFonts w:ascii="Times New Roman" w:hAnsi="Times New Roman" w:cs="Times New Roman"/>
          <w:sz w:val="28"/>
          <w:szCs w:val="28"/>
        </w:rPr>
        <w:t>5</w:t>
      </w:r>
      <w:r w:rsidR="00381246">
        <w:rPr>
          <w:rFonts w:ascii="Times New Roman" w:hAnsi="Times New Roman" w:cs="Times New Roman"/>
          <w:sz w:val="28"/>
          <w:szCs w:val="28"/>
        </w:rPr>
        <w:t>4 345,00 руб., в том числе:</w:t>
      </w:r>
    </w:p>
    <w:p w:rsidR="002F50BC" w:rsidRDefault="00F11EF0" w:rsidP="002F5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5DC0">
        <w:rPr>
          <w:rFonts w:ascii="Times New Roman" w:hAnsi="Times New Roman" w:cs="Times New Roman"/>
          <w:sz w:val="28"/>
          <w:szCs w:val="28"/>
        </w:rPr>
        <w:t>расходы по формированию современной городской среды</w:t>
      </w:r>
      <w:r w:rsidR="00381246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</w:t>
      </w:r>
      <w:r w:rsidR="002F50BC" w:rsidRPr="0029339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(-182345</w:t>
      </w:r>
      <w:r w:rsidR="00945DC0">
        <w:rPr>
          <w:rFonts w:ascii="Times New Roman" w:hAnsi="Times New Roman" w:cs="Times New Roman"/>
          <w:sz w:val="28"/>
          <w:szCs w:val="28"/>
        </w:rPr>
        <w:t>,00</w:t>
      </w:r>
      <w:r w:rsidR="002F50BC" w:rsidRPr="00293399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2F50BC" w:rsidRPr="00293399">
        <w:rPr>
          <w:rFonts w:ascii="Times New Roman" w:hAnsi="Times New Roman" w:cs="Times New Roman"/>
          <w:sz w:val="28"/>
          <w:szCs w:val="28"/>
        </w:rPr>
        <w:t>;</w:t>
      </w:r>
    </w:p>
    <w:p w:rsidR="003A54D4" w:rsidRDefault="003A54D4" w:rsidP="00F11EF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1EF0">
        <w:rPr>
          <w:rFonts w:ascii="Times New Roman" w:hAnsi="Times New Roman" w:cs="Times New Roman"/>
          <w:sz w:val="28"/>
          <w:szCs w:val="28"/>
        </w:rPr>
        <w:t>расходы по ипотеке за счет средств местного бюджета – (-2</w:t>
      </w:r>
      <w:r w:rsidR="00891851">
        <w:rPr>
          <w:rFonts w:ascii="Times New Roman" w:hAnsi="Times New Roman" w:cs="Times New Roman"/>
          <w:sz w:val="28"/>
          <w:szCs w:val="28"/>
        </w:rPr>
        <w:t>2</w:t>
      </w:r>
      <w:r w:rsidR="00F11EF0">
        <w:rPr>
          <w:rFonts w:ascii="Times New Roman" w:hAnsi="Times New Roman" w:cs="Times New Roman"/>
          <w:sz w:val="28"/>
          <w:szCs w:val="28"/>
        </w:rPr>
        <w:t>5 000,00 руб.);</w:t>
      </w:r>
    </w:p>
    <w:p w:rsidR="005F448E" w:rsidRDefault="005F448E" w:rsidP="005F4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1EF0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="00BA41E6">
        <w:rPr>
          <w:rFonts w:ascii="Times New Roman" w:hAnsi="Times New Roman" w:cs="Times New Roman"/>
          <w:sz w:val="28"/>
          <w:szCs w:val="28"/>
        </w:rPr>
        <w:t xml:space="preserve">передаче полномочий на проведение общегородских праздников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11EF0">
        <w:rPr>
          <w:rFonts w:ascii="Times New Roman" w:hAnsi="Times New Roman" w:cs="Times New Roman"/>
          <w:sz w:val="28"/>
          <w:szCs w:val="28"/>
        </w:rPr>
        <w:t>(-</w:t>
      </w:r>
      <w:r w:rsidR="00BA41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30 000,00 руб.</w:t>
      </w:r>
      <w:r w:rsidR="00F11EF0">
        <w:rPr>
          <w:rFonts w:ascii="Times New Roman" w:hAnsi="Times New Roman" w:cs="Times New Roman"/>
          <w:sz w:val="28"/>
          <w:szCs w:val="28"/>
        </w:rPr>
        <w:t>);</w:t>
      </w:r>
    </w:p>
    <w:p w:rsidR="00F11EF0" w:rsidRDefault="00F11EF0" w:rsidP="005F4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расходы  по </w:t>
      </w:r>
      <w:r w:rsidR="00891851">
        <w:rPr>
          <w:rFonts w:ascii="Times New Roman" w:hAnsi="Times New Roman" w:cs="Times New Roman"/>
          <w:sz w:val="28"/>
          <w:szCs w:val="28"/>
        </w:rPr>
        <w:t>молодежной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– (-87 000,00 руб.)</w:t>
      </w:r>
    </w:p>
    <w:p w:rsidR="00381246" w:rsidRPr="005F448E" w:rsidRDefault="00381246" w:rsidP="005F4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по газификации – (- 30 000,00 руб.)</w:t>
      </w:r>
    </w:p>
    <w:p w:rsidR="003A54D4" w:rsidRDefault="003A54D4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2020 год </w:t>
      </w:r>
      <w:r w:rsidR="00381246">
        <w:rPr>
          <w:rFonts w:ascii="Times New Roman" w:hAnsi="Times New Roman" w:cs="Times New Roman"/>
          <w:sz w:val="28"/>
          <w:szCs w:val="28"/>
        </w:rPr>
        <w:t>остается</w:t>
      </w:r>
      <w:r>
        <w:rPr>
          <w:rFonts w:ascii="Times New Roman" w:hAnsi="Times New Roman" w:cs="Times New Roman"/>
          <w:sz w:val="28"/>
          <w:szCs w:val="28"/>
        </w:rPr>
        <w:t xml:space="preserve">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836">
        <w:rPr>
          <w:rFonts w:ascii="Times New Roman" w:hAnsi="Times New Roman" w:cs="Times New Roman"/>
          <w:sz w:val="28"/>
          <w:szCs w:val="28"/>
        </w:rPr>
        <w:t>5</w:t>
      </w:r>
      <w:r w:rsidR="00381246">
        <w:rPr>
          <w:rFonts w:ascii="Times New Roman" w:hAnsi="Times New Roman" w:cs="Times New Roman"/>
          <w:sz w:val="28"/>
          <w:szCs w:val="28"/>
        </w:rPr>
        <w:t> </w:t>
      </w:r>
      <w:r w:rsidR="00BA41E6">
        <w:rPr>
          <w:rFonts w:ascii="Times New Roman" w:hAnsi="Times New Roman" w:cs="Times New Roman"/>
          <w:sz w:val="28"/>
          <w:szCs w:val="28"/>
        </w:rPr>
        <w:t>3</w:t>
      </w:r>
      <w:r w:rsidR="00381246">
        <w:rPr>
          <w:rFonts w:ascii="Times New Roman" w:hAnsi="Times New Roman" w:cs="Times New Roman"/>
          <w:sz w:val="28"/>
          <w:szCs w:val="28"/>
        </w:rPr>
        <w:t>55 251,00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A54D4" w:rsidRDefault="003A54D4" w:rsidP="00945DC0">
      <w:pPr>
        <w:pStyle w:val="a4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A3F" w:rsidRDefault="00945DC0" w:rsidP="00945DC0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>Расходы бюджета городского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2A4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3399">
        <w:rPr>
          <w:rFonts w:ascii="Times New Roman" w:eastAsia="Calibri" w:hAnsi="Times New Roman" w:cs="Times New Roman"/>
          <w:sz w:val="28"/>
          <w:szCs w:val="28"/>
        </w:rPr>
        <w:t>год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увеличиваются</w:t>
      </w: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172298" w:rsidRPr="00293399">
        <w:rPr>
          <w:rFonts w:ascii="Times New Roman" w:hAnsi="Times New Roman" w:cs="Times New Roman"/>
          <w:sz w:val="28"/>
          <w:szCs w:val="28"/>
        </w:rPr>
        <w:t xml:space="preserve"> </w:t>
      </w:r>
      <w:r w:rsidR="002A42C2">
        <w:rPr>
          <w:rFonts w:ascii="Times New Roman" w:hAnsi="Times New Roman" w:cs="Times New Roman"/>
          <w:sz w:val="28"/>
          <w:szCs w:val="28"/>
        </w:rPr>
        <w:t>6 333 560</w:t>
      </w:r>
      <w:r>
        <w:rPr>
          <w:rFonts w:ascii="Times New Roman" w:hAnsi="Times New Roman" w:cs="Times New Roman"/>
          <w:sz w:val="28"/>
          <w:szCs w:val="28"/>
        </w:rPr>
        <w:t xml:space="preserve">,00 руб. и составят </w:t>
      </w:r>
      <w:r w:rsidR="001473F9">
        <w:rPr>
          <w:rFonts w:ascii="Times New Roman" w:hAnsi="Times New Roman" w:cs="Times New Roman"/>
          <w:sz w:val="28"/>
          <w:szCs w:val="28"/>
        </w:rPr>
        <w:t>70 893 224</w:t>
      </w:r>
      <w:r>
        <w:rPr>
          <w:rFonts w:ascii="Times New Roman" w:hAnsi="Times New Roman" w:cs="Times New Roman"/>
          <w:sz w:val="28"/>
          <w:szCs w:val="28"/>
        </w:rPr>
        <w:t xml:space="preserve">,00 руб. </w:t>
      </w:r>
    </w:p>
    <w:p w:rsidR="00945DC0" w:rsidRDefault="00945DC0" w:rsidP="00D26A3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="001473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год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298" w:rsidRPr="00293399" w:rsidRDefault="00172298" w:rsidP="00D26A3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 бюджет </w:t>
      </w:r>
      <w:r w:rsidR="002F50BC" w:rsidRPr="0029339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45DC0">
        <w:rPr>
          <w:rFonts w:ascii="Times New Roman" w:hAnsi="Times New Roman" w:cs="Times New Roman"/>
          <w:sz w:val="28"/>
          <w:szCs w:val="28"/>
        </w:rPr>
        <w:t>на 202</w:t>
      </w:r>
      <w:r w:rsidR="003A54D4">
        <w:rPr>
          <w:rFonts w:ascii="Times New Roman" w:hAnsi="Times New Roman" w:cs="Times New Roman"/>
          <w:sz w:val="28"/>
          <w:szCs w:val="28"/>
        </w:rPr>
        <w:t>1</w:t>
      </w:r>
      <w:r w:rsidR="00945DC0">
        <w:rPr>
          <w:rFonts w:ascii="Times New Roman" w:hAnsi="Times New Roman" w:cs="Times New Roman"/>
          <w:sz w:val="28"/>
          <w:szCs w:val="28"/>
        </w:rPr>
        <w:t>-2022 годы остается сбалансированным</w:t>
      </w:r>
      <w:r w:rsidR="002F50BC" w:rsidRPr="0029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A3F" w:rsidRPr="00293399" w:rsidRDefault="00D26A3F" w:rsidP="00CD759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-2022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4A595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613FA"/>
    <w:rsid w:val="00261827"/>
    <w:rsid w:val="00263ED3"/>
    <w:rsid w:val="00265592"/>
    <w:rsid w:val="002658D7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E04"/>
    <w:rsid w:val="002A202A"/>
    <w:rsid w:val="002A3323"/>
    <w:rsid w:val="002A3C3D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074A5"/>
    <w:rsid w:val="0031221A"/>
    <w:rsid w:val="0031288D"/>
    <w:rsid w:val="00312D10"/>
    <w:rsid w:val="003130D3"/>
    <w:rsid w:val="0031360E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2BA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2628"/>
    <w:rsid w:val="00754AB9"/>
    <w:rsid w:val="00754BAD"/>
    <w:rsid w:val="00754D72"/>
    <w:rsid w:val="00755DC7"/>
    <w:rsid w:val="007560DE"/>
    <w:rsid w:val="0075643F"/>
    <w:rsid w:val="00756611"/>
    <w:rsid w:val="00756D9F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5AC"/>
    <w:rsid w:val="007849E5"/>
    <w:rsid w:val="00784CFA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97A67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6557"/>
    <w:rsid w:val="007E7233"/>
    <w:rsid w:val="007E7A86"/>
    <w:rsid w:val="007F16FF"/>
    <w:rsid w:val="007F3D6E"/>
    <w:rsid w:val="007F625C"/>
    <w:rsid w:val="007F6D96"/>
    <w:rsid w:val="007F74C9"/>
    <w:rsid w:val="007F7DF7"/>
    <w:rsid w:val="00800B36"/>
    <w:rsid w:val="00801BCC"/>
    <w:rsid w:val="00805DF0"/>
    <w:rsid w:val="008079B6"/>
    <w:rsid w:val="0081023A"/>
    <w:rsid w:val="00810BD5"/>
    <w:rsid w:val="00813C53"/>
    <w:rsid w:val="00817043"/>
    <w:rsid w:val="0082051F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851"/>
    <w:rsid w:val="00891A47"/>
    <w:rsid w:val="00891E80"/>
    <w:rsid w:val="00891ECD"/>
    <w:rsid w:val="008924E4"/>
    <w:rsid w:val="00893A78"/>
    <w:rsid w:val="00894930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0FAD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963"/>
    <w:rsid w:val="00A43D96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0398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9D4"/>
    <w:rsid w:val="00C56B4D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2DE4"/>
    <w:rsid w:val="00D637FB"/>
    <w:rsid w:val="00D6709C"/>
    <w:rsid w:val="00D6726B"/>
    <w:rsid w:val="00D67469"/>
    <w:rsid w:val="00D67A71"/>
    <w:rsid w:val="00D70CB8"/>
    <w:rsid w:val="00D70DB6"/>
    <w:rsid w:val="00D71D58"/>
    <w:rsid w:val="00D72200"/>
    <w:rsid w:val="00D72DC1"/>
    <w:rsid w:val="00D74E14"/>
    <w:rsid w:val="00D7643D"/>
    <w:rsid w:val="00D76A21"/>
    <w:rsid w:val="00D7729E"/>
    <w:rsid w:val="00D82046"/>
    <w:rsid w:val="00D83277"/>
    <w:rsid w:val="00D83550"/>
    <w:rsid w:val="00D83BD5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E19"/>
    <w:rsid w:val="00E1574C"/>
    <w:rsid w:val="00E158CC"/>
    <w:rsid w:val="00E15EA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26CB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7BD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8EB"/>
    <w:rsid w:val="00F6636A"/>
    <w:rsid w:val="00F672BA"/>
    <w:rsid w:val="00F678B7"/>
    <w:rsid w:val="00F67D2D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</cp:revision>
  <cp:lastPrinted>2018-02-15T07:09:00Z</cp:lastPrinted>
  <dcterms:created xsi:type="dcterms:W3CDTF">2020-11-06T08:47:00Z</dcterms:created>
  <dcterms:modified xsi:type="dcterms:W3CDTF">2020-11-13T07:37:00Z</dcterms:modified>
</cp:coreProperties>
</file>